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5C2D5A">
        <w:t>2</w:t>
      </w:r>
      <w:r w:rsidR="00CE006E">
        <w:t>1</w:t>
      </w:r>
      <w:r w:rsidR="00213122">
        <w:t>. Januar 2016</w:t>
      </w:r>
    </w:p>
    <w:p w:rsidR="009170A7" w:rsidRDefault="009170A7" w:rsidP="009170A7">
      <w:pPr>
        <w:pStyle w:val="berschrift3"/>
        <w:spacing w:before="240" w:after="0"/>
      </w:pPr>
    </w:p>
    <w:p w:rsidR="001A43E2" w:rsidRDefault="00213122">
      <w:pPr>
        <w:pStyle w:val="berschrift1"/>
      </w:pPr>
      <w:r>
        <w:t xml:space="preserve">Die cobra GmbH blickt auf ein </w:t>
      </w:r>
      <w:r w:rsidR="003272C1">
        <w:t>sehr erfolgreiches</w:t>
      </w:r>
      <w:r>
        <w:t xml:space="preserve"> Jahr 2015 zurück</w:t>
      </w:r>
    </w:p>
    <w:p w:rsidR="00213122" w:rsidRPr="00213122" w:rsidRDefault="00213122" w:rsidP="00213122">
      <w:pPr>
        <w:rPr>
          <w:rFonts w:cs="Arial"/>
          <w:i/>
          <w:sz w:val="20"/>
        </w:rPr>
      </w:pPr>
      <w:r w:rsidRPr="00213122">
        <w:rPr>
          <w:rFonts w:cs="Arial"/>
          <w:i/>
          <w:sz w:val="20"/>
        </w:rPr>
        <w:t>Das Konstanzer Softwareunternehmen freut sich</w:t>
      </w:r>
      <w:r w:rsidR="00835360">
        <w:rPr>
          <w:rFonts w:cs="Arial"/>
          <w:i/>
          <w:sz w:val="20"/>
        </w:rPr>
        <w:t xml:space="preserve"> über den erfolgreichen Jahresa</w:t>
      </w:r>
      <w:r w:rsidR="00835360">
        <w:rPr>
          <w:rFonts w:cs="Arial"/>
          <w:i/>
          <w:sz w:val="20"/>
        </w:rPr>
        <w:t>b</w:t>
      </w:r>
      <w:r w:rsidR="00835360">
        <w:rPr>
          <w:rFonts w:cs="Arial"/>
          <w:i/>
          <w:sz w:val="20"/>
        </w:rPr>
        <w:t>schluss 2015.</w:t>
      </w:r>
      <w:r w:rsidR="00162A7E">
        <w:rPr>
          <w:rFonts w:cs="Arial"/>
          <w:i/>
          <w:sz w:val="20"/>
        </w:rPr>
        <w:t xml:space="preserve"> Im Bereich CRM wurde ein zweistelliges </w:t>
      </w:r>
      <w:r w:rsidR="00A42B59">
        <w:rPr>
          <w:rFonts w:cs="Arial"/>
          <w:i/>
          <w:sz w:val="20"/>
        </w:rPr>
        <w:t xml:space="preserve">Plus erreicht </w:t>
      </w:r>
      <w:r w:rsidR="00281376">
        <w:rPr>
          <w:rFonts w:cs="Arial"/>
          <w:i/>
          <w:sz w:val="20"/>
        </w:rPr>
        <w:t xml:space="preserve">– </w:t>
      </w:r>
      <w:r w:rsidR="00A42B59">
        <w:rPr>
          <w:rFonts w:cs="Arial"/>
          <w:i/>
          <w:sz w:val="20"/>
        </w:rPr>
        <w:t>v</w:t>
      </w:r>
      <w:r w:rsidRPr="00213122">
        <w:rPr>
          <w:rFonts w:cs="Arial"/>
          <w:i/>
          <w:sz w:val="20"/>
        </w:rPr>
        <w:t xml:space="preserve">or allem im </w:t>
      </w:r>
      <w:r w:rsidR="00340193">
        <w:rPr>
          <w:rFonts w:cs="Arial"/>
          <w:i/>
          <w:sz w:val="20"/>
        </w:rPr>
        <w:t>Segment</w:t>
      </w:r>
      <w:r w:rsidRPr="00213122">
        <w:rPr>
          <w:rFonts w:cs="Arial"/>
          <w:i/>
          <w:sz w:val="20"/>
        </w:rPr>
        <w:t xml:space="preserve"> große</w:t>
      </w:r>
      <w:r w:rsidR="00162A7E">
        <w:rPr>
          <w:rFonts w:cs="Arial"/>
          <w:i/>
          <w:sz w:val="20"/>
        </w:rPr>
        <w:t>r Projekte konnte ein überragendes Wachstum verzeichnet werden.</w:t>
      </w:r>
    </w:p>
    <w:p w:rsidR="005C1DB0" w:rsidRDefault="00213122" w:rsidP="005C1DB0">
      <w:pPr>
        <w:rPr>
          <w:rFonts w:cs="Arial"/>
          <w:sz w:val="20"/>
        </w:rPr>
      </w:pPr>
      <w:r>
        <w:rPr>
          <w:rFonts w:cs="Arial"/>
          <w:sz w:val="20"/>
        </w:rPr>
        <w:t xml:space="preserve">Für die cobra GmbH </w:t>
      </w:r>
      <w:r w:rsidR="00F20E11">
        <w:rPr>
          <w:rFonts w:cs="Arial"/>
          <w:sz w:val="20"/>
        </w:rPr>
        <w:t>lief</w:t>
      </w:r>
      <w:r>
        <w:rPr>
          <w:rFonts w:cs="Arial"/>
          <w:sz w:val="20"/>
        </w:rPr>
        <w:t xml:space="preserve"> das Jahr 2015 besonders</w:t>
      </w:r>
      <w:r w:rsidR="00F20E11">
        <w:rPr>
          <w:rFonts w:cs="Arial"/>
          <w:sz w:val="20"/>
        </w:rPr>
        <w:t xml:space="preserve"> gut</w:t>
      </w:r>
      <w:r>
        <w:rPr>
          <w:rFonts w:cs="Arial"/>
          <w:sz w:val="20"/>
        </w:rPr>
        <w:t xml:space="preserve">. Insbesondere die Zahl großer </w:t>
      </w:r>
      <w:r w:rsidR="00C92761">
        <w:rPr>
          <w:rFonts w:cs="Arial"/>
          <w:sz w:val="20"/>
        </w:rPr>
        <w:t>CRM-Implementierungen in komplexe Umgebungen hinein verdoppelte sich auf e</w:t>
      </w:r>
      <w:r w:rsidR="00C92761">
        <w:rPr>
          <w:rFonts w:cs="Arial"/>
          <w:sz w:val="20"/>
        </w:rPr>
        <w:t>i</w:t>
      </w:r>
      <w:r w:rsidR="00C92761">
        <w:rPr>
          <w:rFonts w:cs="Arial"/>
          <w:sz w:val="20"/>
        </w:rPr>
        <w:t>nen</w:t>
      </w:r>
      <w:r>
        <w:rPr>
          <w:rFonts w:cs="Arial"/>
          <w:sz w:val="20"/>
        </w:rPr>
        <w:t xml:space="preserve"> erneuten Spitzenwert.</w:t>
      </w:r>
      <w:r w:rsidR="00EE75F0">
        <w:rPr>
          <w:rFonts w:cs="Arial"/>
          <w:sz w:val="20"/>
        </w:rPr>
        <w:t xml:space="preserve"> So kann das Unternehmen auf </w:t>
      </w:r>
      <w:r w:rsidR="008E2745">
        <w:rPr>
          <w:rFonts w:cs="Arial"/>
          <w:sz w:val="20"/>
        </w:rPr>
        <w:t>eine zweistellige Anzahl von</w:t>
      </w:r>
      <w:r w:rsidR="00EE75F0">
        <w:rPr>
          <w:rFonts w:cs="Arial"/>
          <w:sz w:val="20"/>
        </w:rPr>
        <w:t xml:space="preserve"> Großprojekte</w:t>
      </w:r>
      <w:r w:rsidR="008E2745">
        <w:rPr>
          <w:rFonts w:cs="Arial"/>
          <w:sz w:val="20"/>
        </w:rPr>
        <w:t>n</w:t>
      </w:r>
      <w:r w:rsidR="00EE75F0">
        <w:rPr>
          <w:rFonts w:cs="Arial"/>
          <w:sz w:val="20"/>
        </w:rPr>
        <w:t xml:space="preserve"> im Jahr verwei</w:t>
      </w:r>
      <w:r w:rsidR="00C92761">
        <w:rPr>
          <w:rFonts w:cs="Arial"/>
          <w:sz w:val="20"/>
        </w:rPr>
        <w:t>sen.</w:t>
      </w:r>
      <w:r w:rsidR="00DE58E5">
        <w:rPr>
          <w:rFonts w:cs="Arial"/>
          <w:sz w:val="20"/>
        </w:rPr>
        <w:t xml:space="preserve"> </w:t>
      </w:r>
      <w:r w:rsidR="00AA527D">
        <w:rPr>
          <w:rFonts w:cs="Arial"/>
          <w:sz w:val="20"/>
        </w:rPr>
        <w:t>E</w:t>
      </w:r>
      <w:r>
        <w:rPr>
          <w:rFonts w:cs="Arial"/>
          <w:sz w:val="20"/>
        </w:rPr>
        <w:t xml:space="preserve">in </w:t>
      </w:r>
      <w:r w:rsidR="002769CD">
        <w:rPr>
          <w:rFonts w:cs="Arial"/>
          <w:sz w:val="20"/>
        </w:rPr>
        <w:t>wesentlicher</w:t>
      </w:r>
      <w:r w:rsidR="00162A7E">
        <w:rPr>
          <w:rFonts w:cs="Arial"/>
          <w:sz w:val="20"/>
        </w:rPr>
        <w:t xml:space="preserve"> </w:t>
      </w:r>
      <w:r>
        <w:rPr>
          <w:rFonts w:cs="Arial"/>
          <w:sz w:val="20"/>
        </w:rPr>
        <w:t>Grund sind die neuen Vers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 xml:space="preserve">onen der cobra CRM-Lösungen, die durch </w:t>
      </w:r>
      <w:r w:rsidR="00FF0900">
        <w:rPr>
          <w:rFonts w:cs="Arial"/>
          <w:sz w:val="20"/>
        </w:rPr>
        <w:t>weitere innovative Features</w:t>
      </w:r>
      <w:r>
        <w:rPr>
          <w:rFonts w:cs="Arial"/>
          <w:sz w:val="20"/>
        </w:rPr>
        <w:t xml:space="preserve"> das Arbeiten für Anwender erleichtern. Die Entscheidung, </w:t>
      </w:r>
      <w:r w:rsidR="009136D6">
        <w:rPr>
          <w:rFonts w:cs="Arial"/>
          <w:sz w:val="20"/>
        </w:rPr>
        <w:t>im Sinne von</w:t>
      </w:r>
      <w:r w:rsidR="00157924">
        <w:rPr>
          <w:rFonts w:cs="Arial"/>
          <w:sz w:val="20"/>
        </w:rPr>
        <w:t xml:space="preserve"> „</w:t>
      </w:r>
      <w:proofErr w:type="spellStart"/>
      <w:r w:rsidR="00157924">
        <w:rPr>
          <w:rFonts w:cs="Arial"/>
          <w:sz w:val="20"/>
        </w:rPr>
        <w:t>anywhere</w:t>
      </w:r>
      <w:proofErr w:type="spellEnd"/>
      <w:r w:rsidR="00157924">
        <w:rPr>
          <w:rFonts w:cs="Arial"/>
          <w:sz w:val="20"/>
        </w:rPr>
        <w:t xml:space="preserve"> – </w:t>
      </w:r>
      <w:proofErr w:type="spellStart"/>
      <w:r w:rsidR="00157924">
        <w:rPr>
          <w:rFonts w:cs="Arial"/>
          <w:sz w:val="20"/>
        </w:rPr>
        <w:t>any</w:t>
      </w:r>
      <w:proofErr w:type="spellEnd"/>
      <w:r w:rsidR="00157924">
        <w:rPr>
          <w:rFonts w:cs="Arial"/>
          <w:sz w:val="20"/>
        </w:rPr>
        <w:t xml:space="preserve"> time – </w:t>
      </w:r>
      <w:proofErr w:type="spellStart"/>
      <w:r>
        <w:rPr>
          <w:rFonts w:cs="Arial"/>
          <w:sz w:val="20"/>
        </w:rPr>
        <w:t>any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device</w:t>
      </w:r>
      <w:proofErr w:type="spellEnd"/>
      <w:r>
        <w:rPr>
          <w:rFonts w:cs="Arial"/>
          <w:sz w:val="20"/>
        </w:rPr>
        <w:t>“ die mobilen Lösungen für CRM-Kunden kostenlos zur Verfügung zu ste</w:t>
      </w:r>
      <w:r>
        <w:rPr>
          <w:rFonts w:cs="Arial"/>
          <w:sz w:val="20"/>
        </w:rPr>
        <w:t>l</w:t>
      </w:r>
      <w:r>
        <w:rPr>
          <w:rFonts w:cs="Arial"/>
          <w:sz w:val="20"/>
        </w:rPr>
        <w:t>len, zahlt sich aus.</w:t>
      </w:r>
      <w:r w:rsidR="005C1DB0" w:rsidRPr="005C1DB0">
        <w:rPr>
          <w:rFonts w:cs="Arial"/>
          <w:sz w:val="20"/>
        </w:rPr>
        <w:t xml:space="preserve"> </w:t>
      </w:r>
      <w:r w:rsidR="009136D6">
        <w:rPr>
          <w:rFonts w:cs="Arial"/>
          <w:sz w:val="20"/>
        </w:rPr>
        <w:t>Anwender</w:t>
      </w:r>
      <w:r w:rsidR="003032CD">
        <w:rPr>
          <w:rFonts w:cs="Arial"/>
          <w:sz w:val="20"/>
        </w:rPr>
        <w:t xml:space="preserve"> können nun neben</w:t>
      </w:r>
      <w:r w:rsidR="005C1DB0">
        <w:rPr>
          <w:rFonts w:cs="Arial"/>
          <w:sz w:val="20"/>
        </w:rPr>
        <w:t xml:space="preserve"> der klassischen Desktop-Nutzung </w:t>
      </w:r>
      <w:r w:rsidR="003032CD">
        <w:rPr>
          <w:rFonts w:cs="Arial"/>
          <w:sz w:val="20"/>
        </w:rPr>
        <w:t>über</w:t>
      </w:r>
      <w:r w:rsidR="005C1DB0">
        <w:rPr>
          <w:rFonts w:cs="Arial"/>
          <w:sz w:val="20"/>
        </w:rPr>
        <w:t xml:space="preserve"> native Apps für Apple iPhone und iPad sowie Blackberry, Android und Windows-Geräte</w:t>
      </w:r>
      <w:r w:rsidR="003032CD">
        <w:rPr>
          <w:rFonts w:cs="Arial"/>
          <w:sz w:val="20"/>
        </w:rPr>
        <w:t xml:space="preserve"> die gewünschten Informationen schnell und flexibel über das mob</w:t>
      </w:r>
      <w:r w:rsidR="003032CD">
        <w:rPr>
          <w:rFonts w:cs="Arial"/>
          <w:sz w:val="20"/>
        </w:rPr>
        <w:t>i</w:t>
      </w:r>
      <w:r w:rsidR="003032CD">
        <w:rPr>
          <w:rFonts w:cs="Arial"/>
          <w:sz w:val="20"/>
        </w:rPr>
        <w:t>le Endgerät abrufen</w:t>
      </w:r>
      <w:r w:rsidR="00B1374D">
        <w:rPr>
          <w:rFonts w:cs="Arial"/>
          <w:sz w:val="20"/>
        </w:rPr>
        <w:t xml:space="preserve"> und bearbeiten</w:t>
      </w:r>
      <w:r w:rsidR="00844753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5C1DB0">
        <w:rPr>
          <w:rFonts w:cs="Arial"/>
          <w:sz w:val="20"/>
        </w:rPr>
        <w:t>„</w:t>
      </w:r>
      <w:r w:rsidR="00F82E5D">
        <w:rPr>
          <w:rFonts w:cs="Arial"/>
          <w:sz w:val="20"/>
        </w:rPr>
        <w:t>Unsere innovative</w:t>
      </w:r>
      <w:r w:rsidR="005C1DB0">
        <w:rPr>
          <w:rFonts w:cs="Arial"/>
          <w:sz w:val="20"/>
        </w:rPr>
        <w:t xml:space="preserve"> </w:t>
      </w:r>
      <w:r w:rsidR="00F82E5D">
        <w:rPr>
          <w:rFonts w:cs="Arial"/>
          <w:sz w:val="20"/>
        </w:rPr>
        <w:t>Standard-Software, die au</w:t>
      </w:r>
      <w:r w:rsidR="00F82E5D">
        <w:rPr>
          <w:rFonts w:cs="Arial"/>
          <w:sz w:val="20"/>
        </w:rPr>
        <w:t>f</w:t>
      </w:r>
      <w:r w:rsidR="00F82E5D">
        <w:rPr>
          <w:rFonts w:cs="Arial"/>
          <w:sz w:val="20"/>
        </w:rPr>
        <w:t xml:space="preserve">grund ihrer flexiblen Anpassbarkeit, optimale </w:t>
      </w:r>
      <w:r w:rsidR="008C70CC">
        <w:rPr>
          <w:rFonts w:cs="Arial"/>
          <w:sz w:val="20"/>
        </w:rPr>
        <w:t>Lösungen</w:t>
      </w:r>
      <w:r w:rsidR="001E0FFA">
        <w:rPr>
          <w:rFonts w:cs="Arial"/>
          <w:sz w:val="20"/>
        </w:rPr>
        <w:t xml:space="preserve"> und </w:t>
      </w:r>
      <w:r w:rsidR="00535BC0">
        <w:rPr>
          <w:rFonts w:cs="Arial"/>
          <w:sz w:val="20"/>
        </w:rPr>
        <w:t>dadurch einen Mehrwert</w:t>
      </w:r>
      <w:r w:rsidR="00F82E5D">
        <w:rPr>
          <w:rFonts w:cs="Arial"/>
          <w:sz w:val="20"/>
        </w:rPr>
        <w:t xml:space="preserve"> für unsere Kunden schafft, ist die Basis dafür, dass </w:t>
      </w:r>
      <w:r w:rsidR="00162A7E">
        <w:rPr>
          <w:rFonts w:cs="Arial"/>
          <w:sz w:val="20"/>
        </w:rPr>
        <w:t xml:space="preserve">wir auch in </w:t>
      </w:r>
      <w:r w:rsidR="005C1DB0">
        <w:rPr>
          <w:rFonts w:cs="Arial"/>
          <w:sz w:val="20"/>
        </w:rPr>
        <w:t xml:space="preserve">2016 </w:t>
      </w:r>
      <w:r w:rsidR="00162A7E">
        <w:rPr>
          <w:rFonts w:cs="Arial"/>
          <w:sz w:val="20"/>
        </w:rPr>
        <w:t>unseren Mark</w:t>
      </w:r>
      <w:r w:rsidR="00162A7E">
        <w:rPr>
          <w:rFonts w:cs="Arial"/>
          <w:sz w:val="20"/>
        </w:rPr>
        <w:t>t</w:t>
      </w:r>
      <w:r w:rsidR="00162A7E">
        <w:rPr>
          <w:rFonts w:cs="Arial"/>
          <w:sz w:val="20"/>
        </w:rPr>
        <w:t xml:space="preserve">anteil </w:t>
      </w:r>
      <w:r w:rsidR="00F82E5D">
        <w:rPr>
          <w:rFonts w:cs="Arial"/>
          <w:sz w:val="20"/>
        </w:rPr>
        <w:t xml:space="preserve">wieder </w:t>
      </w:r>
      <w:r w:rsidR="00162A7E">
        <w:rPr>
          <w:rFonts w:cs="Arial"/>
          <w:sz w:val="20"/>
        </w:rPr>
        <w:t>deutlich ausweiten</w:t>
      </w:r>
      <w:r w:rsidR="00F82E5D">
        <w:rPr>
          <w:rFonts w:cs="Arial"/>
          <w:sz w:val="20"/>
        </w:rPr>
        <w:t xml:space="preserve"> werden</w:t>
      </w:r>
      <w:r w:rsidR="005C1DB0">
        <w:rPr>
          <w:rFonts w:cs="Arial"/>
          <w:sz w:val="20"/>
        </w:rPr>
        <w:t>“</w:t>
      </w:r>
      <w:r w:rsidR="006362BC">
        <w:rPr>
          <w:rFonts w:cs="Arial"/>
          <w:sz w:val="20"/>
        </w:rPr>
        <w:t xml:space="preserve">, </w:t>
      </w:r>
      <w:r w:rsidR="001D451C">
        <w:rPr>
          <w:rFonts w:cs="Arial"/>
          <w:sz w:val="20"/>
        </w:rPr>
        <w:t>weiß</w:t>
      </w:r>
      <w:r w:rsidR="0086278F">
        <w:rPr>
          <w:rFonts w:cs="Arial"/>
          <w:sz w:val="20"/>
        </w:rPr>
        <w:t xml:space="preserve"> Jürgen Litz</w:t>
      </w:r>
      <w:r w:rsidR="001D451C">
        <w:rPr>
          <w:rFonts w:cs="Arial"/>
          <w:sz w:val="20"/>
        </w:rPr>
        <w:t>, Geschäftsführer der co</w:t>
      </w:r>
      <w:r w:rsidR="001D451C">
        <w:rPr>
          <w:rFonts w:cs="Arial"/>
          <w:sz w:val="20"/>
        </w:rPr>
        <w:t>b</w:t>
      </w:r>
      <w:r w:rsidR="001D451C">
        <w:rPr>
          <w:rFonts w:cs="Arial"/>
          <w:sz w:val="20"/>
        </w:rPr>
        <w:t>ra GmbH.</w:t>
      </w:r>
    </w:p>
    <w:p w:rsidR="00C40DB5" w:rsidRDefault="00C40DB5" w:rsidP="005C1DB0">
      <w:pPr>
        <w:rPr>
          <w:rFonts w:cs="Arial"/>
          <w:sz w:val="20"/>
        </w:rPr>
      </w:pPr>
    </w:p>
    <w:p w:rsidR="009170A7" w:rsidRPr="008D0CAB" w:rsidRDefault="002D3DD5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</w:t>
      </w:r>
      <w:r w:rsidR="000321EE">
        <w:rPr>
          <w:b w:val="0"/>
          <w:sz w:val="18"/>
          <w:szCs w:val="18"/>
        </w:rPr>
        <w:t>5</w:t>
      </w:r>
      <w:r w:rsidR="009170A7" w:rsidRPr="008D0CAB">
        <w:rPr>
          <w:b w:val="0"/>
          <w:sz w:val="18"/>
          <w:szCs w:val="18"/>
        </w:rPr>
        <w:t>00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Pr="0019350D" w:rsidRDefault="007C6D90" w:rsidP="009170A7">
      <w:pPr>
        <w:pStyle w:val="Textkrper2"/>
        <w:spacing w:after="480"/>
        <w:jc w:val="left"/>
        <w:rPr>
          <w:sz w:val="18"/>
        </w:rPr>
      </w:pPr>
      <w:r w:rsidRPr="0019350D">
        <w:rPr>
          <w:sz w:val="18"/>
        </w:rPr>
        <w:t xml:space="preserve">Das Konstanzer Softwarehaus cobra ist einer der führenden Anbieter von Lösungen für das Kunden- und Kontaktmanagement. Als Pionier für CRM entwickelt und vertreibt cobra seit 30 Jahren erfolgreich innovative CRM-Lösungen </w:t>
      </w:r>
      <w:r w:rsidR="0019350D">
        <w:rPr>
          <w:sz w:val="18"/>
        </w:rPr>
        <w:t>M</w:t>
      </w:r>
      <w:r w:rsidRPr="0019350D">
        <w:rPr>
          <w:sz w:val="18"/>
        </w:rPr>
        <w:t>ade in Germany. Ob in Vertrieb, Marketing, Service oder Geschäftsleitung: cobra stellt Kundeninformationen abteilungsübergreifend in den Mittelpunkt des unternehmerischen Handelns und unterstützt bei Kundenbetreuung, Kampagnen- und Leadmanagement. Umfangreiche Analysefunktionen zeigen Potenziale auf und bilden die Grundlage für strategische Entscheidungen sowie optimierte Geschäftsproze</w:t>
      </w:r>
      <w:r w:rsidRPr="0019350D">
        <w:rPr>
          <w:sz w:val="18"/>
        </w:rPr>
        <w:t>s</w:t>
      </w:r>
      <w:r w:rsidRPr="0019350D">
        <w:rPr>
          <w:sz w:val="18"/>
        </w:rPr>
        <w:t>se. Auch mobil ist cobra via Smartphone, Tablet oder Laptop im Einsatz.</w:t>
      </w:r>
      <w:r w:rsidR="00213122" w:rsidRPr="0019350D">
        <w:rPr>
          <w:sz w:val="18"/>
        </w:rPr>
        <w:t xml:space="preserve"> Die mobilen Z</w:t>
      </w:r>
      <w:r w:rsidR="00213122" w:rsidRPr="0019350D">
        <w:rPr>
          <w:sz w:val="18"/>
        </w:rPr>
        <w:t>u</w:t>
      </w:r>
      <w:r w:rsidR="00213122" w:rsidRPr="0019350D">
        <w:rPr>
          <w:sz w:val="18"/>
        </w:rPr>
        <w:t>griffs</w:t>
      </w:r>
      <w:r w:rsidR="00DE5980">
        <w:rPr>
          <w:sz w:val="18"/>
        </w:rPr>
        <w:t>möglichkeiten sind im Rahmen der</w:t>
      </w:r>
      <w:r w:rsidR="00213122" w:rsidRPr="0019350D">
        <w:rPr>
          <w:sz w:val="18"/>
        </w:rPr>
        <w:t xml:space="preserve"> cobra Ak</w:t>
      </w:r>
      <w:bookmarkStart w:id="0" w:name="_GoBack"/>
      <w:bookmarkEnd w:id="0"/>
      <w:r w:rsidR="00213122" w:rsidRPr="0019350D">
        <w:rPr>
          <w:sz w:val="18"/>
        </w:rPr>
        <w:t>tualitätsgarantie bereits inklusive.</w:t>
      </w:r>
      <w:r w:rsidR="00535BC0">
        <w:rPr>
          <w:sz w:val="18"/>
        </w:rPr>
        <w:t xml:space="preserve"> E</w:t>
      </w:r>
      <w:r w:rsidR="00835360">
        <w:rPr>
          <w:sz w:val="18"/>
        </w:rPr>
        <w:t>in eig</w:t>
      </w:r>
      <w:r w:rsidR="00835360">
        <w:rPr>
          <w:sz w:val="18"/>
        </w:rPr>
        <w:t>e</w:t>
      </w:r>
      <w:r w:rsidR="00835360">
        <w:rPr>
          <w:sz w:val="18"/>
        </w:rPr>
        <w:t>nes Hosting-Angebot so</w:t>
      </w:r>
      <w:r w:rsidR="00535BC0">
        <w:rPr>
          <w:sz w:val="18"/>
        </w:rPr>
        <w:t>wie Mietmodelle bieten maximale Flexibilität.</w:t>
      </w:r>
      <w:r w:rsidRPr="0019350D">
        <w:rPr>
          <w:sz w:val="18"/>
        </w:rPr>
        <w:br/>
        <w:t>Mit rund 280 Vertriebspartnern in Deutschland, Österreich und der Schweiz berät cobra kle</w:t>
      </w:r>
      <w:r w:rsidRPr="0019350D">
        <w:rPr>
          <w:sz w:val="18"/>
        </w:rPr>
        <w:t>i</w:t>
      </w:r>
      <w:r w:rsidRPr="0019350D">
        <w:rPr>
          <w:sz w:val="18"/>
        </w:rPr>
        <w:t xml:space="preserve">ne, mittelständische und große Unternehmen in allen Belangen rund um das Thema CRM. Zu </w:t>
      </w:r>
      <w:r w:rsidRPr="0019350D">
        <w:rPr>
          <w:sz w:val="18"/>
        </w:rPr>
        <w:lastRenderedPageBreak/>
        <w:t>den 18.000 Kunden zählen Unternehmen wie Continental, die Unimog Sparte der Daimler AG, Creditreform oder Ergo direkt.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D125DA" w:rsidP="00F07F35">
            <w:pPr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Haßler</w:t>
            </w:r>
            <w:proofErr w:type="spellEnd"/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D125D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D9" w:rsidRDefault="009F1ED9">
      <w:r>
        <w:separator/>
      </w:r>
    </w:p>
  </w:endnote>
  <w:endnote w:type="continuationSeparator" w:id="0">
    <w:p w:rsidR="009F1ED9" w:rsidRDefault="009F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CE006E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CE006E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D9" w:rsidRDefault="009F1ED9">
      <w:r>
        <w:separator/>
      </w:r>
    </w:p>
  </w:footnote>
  <w:footnote w:type="continuationSeparator" w:id="0">
    <w:p w:rsidR="009F1ED9" w:rsidRDefault="009F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2"/>
    <w:rsid w:val="000321EE"/>
    <w:rsid w:val="000B233B"/>
    <w:rsid w:val="00157924"/>
    <w:rsid w:val="00162A7E"/>
    <w:rsid w:val="0019350D"/>
    <w:rsid w:val="001A43E2"/>
    <w:rsid w:val="001D451C"/>
    <w:rsid w:val="001E0FFA"/>
    <w:rsid w:val="00213122"/>
    <w:rsid w:val="002279C0"/>
    <w:rsid w:val="002769CD"/>
    <w:rsid w:val="00281376"/>
    <w:rsid w:val="002B4136"/>
    <w:rsid w:val="002C227F"/>
    <w:rsid w:val="002D3DD5"/>
    <w:rsid w:val="003032CD"/>
    <w:rsid w:val="003272C1"/>
    <w:rsid w:val="00340193"/>
    <w:rsid w:val="003F3103"/>
    <w:rsid w:val="0042285B"/>
    <w:rsid w:val="00442279"/>
    <w:rsid w:val="00472EBB"/>
    <w:rsid w:val="0047410C"/>
    <w:rsid w:val="00493536"/>
    <w:rsid w:val="004C7485"/>
    <w:rsid w:val="00535BC0"/>
    <w:rsid w:val="0058771D"/>
    <w:rsid w:val="005A3878"/>
    <w:rsid w:val="005C1DB0"/>
    <w:rsid w:val="005C2D5A"/>
    <w:rsid w:val="006362BC"/>
    <w:rsid w:val="006B53CB"/>
    <w:rsid w:val="006B709B"/>
    <w:rsid w:val="00764FC9"/>
    <w:rsid w:val="007C6D90"/>
    <w:rsid w:val="008238E0"/>
    <w:rsid w:val="00832D66"/>
    <w:rsid w:val="00835360"/>
    <w:rsid w:val="00835A02"/>
    <w:rsid w:val="00844753"/>
    <w:rsid w:val="0086278F"/>
    <w:rsid w:val="00862B58"/>
    <w:rsid w:val="008655AC"/>
    <w:rsid w:val="00871E62"/>
    <w:rsid w:val="008C70CC"/>
    <w:rsid w:val="008E2745"/>
    <w:rsid w:val="009136D6"/>
    <w:rsid w:val="00915280"/>
    <w:rsid w:val="009170A7"/>
    <w:rsid w:val="0096135F"/>
    <w:rsid w:val="009738BD"/>
    <w:rsid w:val="009F1ED9"/>
    <w:rsid w:val="00A13A1C"/>
    <w:rsid w:val="00A209CF"/>
    <w:rsid w:val="00A22DAC"/>
    <w:rsid w:val="00A42B59"/>
    <w:rsid w:val="00A774F3"/>
    <w:rsid w:val="00AA527D"/>
    <w:rsid w:val="00AD373E"/>
    <w:rsid w:val="00B1374D"/>
    <w:rsid w:val="00B803BA"/>
    <w:rsid w:val="00BE791A"/>
    <w:rsid w:val="00C40DB5"/>
    <w:rsid w:val="00C92761"/>
    <w:rsid w:val="00CE006E"/>
    <w:rsid w:val="00D125DA"/>
    <w:rsid w:val="00DE58E5"/>
    <w:rsid w:val="00DE5980"/>
    <w:rsid w:val="00EC560E"/>
    <w:rsid w:val="00EE4D42"/>
    <w:rsid w:val="00EE75F0"/>
    <w:rsid w:val="00F07F35"/>
    <w:rsid w:val="00F20E11"/>
    <w:rsid w:val="00F51074"/>
    <w:rsid w:val="00F82E5D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F58A-0B5F-42E3-9297-3598D7E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2015.dotx</Template>
  <TotalTime>0</TotalTime>
  <Pages>2</Pages>
  <Words>391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Hassler</dc:creator>
  <cp:lastModifiedBy>Lisa Hassler</cp:lastModifiedBy>
  <cp:revision>5</cp:revision>
  <cp:lastPrinted>2016-01-19T10:37:00Z</cp:lastPrinted>
  <dcterms:created xsi:type="dcterms:W3CDTF">2016-01-20T12:19:00Z</dcterms:created>
  <dcterms:modified xsi:type="dcterms:W3CDTF">2016-01-21T08:21:00Z</dcterms:modified>
</cp:coreProperties>
</file>