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7" w:rsidRDefault="002A3197">
      <w:pPr>
        <w:pStyle w:val="berschrift1"/>
        <w:rPr>
          <w:lang w:val="it-IT"/>
        </w:rPr>
      </w:pPr>
      <w:r>
        <w:rPr>
          <w:lang w:val="it-IT"/>
        </w:rPr>
        <w:t xml:space="preserve">cobra – </w:t>
      </w:r>
      <w:r w:rsidRPr="00B95B85">
        <w:rPr>
          <w:sz w:val="30"/>
          <w:szCs w:val="30"/>
        </w:rPr>
        <w:t>Software für CRM und Kontaktmanagement</w:t>
      </w:r>
    </w:p>
    <w:p w:rsidR="002A3197" w:rsidRDefault="003B4196" w:rsidP="00F32260">
      <w:pPr>
        <w:pStyle w:val="berschrift7"/>
      </w:pPr>
      <w:r>
        <w:t>Anwenderbericht</w:t>
      </w:r>
      <w:r>
        <w:br/>
        <w:t xml:space="preserve">Konstanz, </w:t>
      </w:r>
      <w:r w:rsidR="00903606">
        <w:t>25. Februar 2015</w:t>
      </w:r>
      <w:bookmarkStart w:id="0" w:name="_GoBack"/>
      <w:bookmarkEnd w:id="0"/>
    </w:p>
    <w:p w:rsidR="002A3197" w:rsidRPr="00F32260" w:rsidRDefault="0065083B" w:rsidP="00F32260">
      <w:pPr>
        <w:pStyle w:val="berschrift1"/>
        <w:rPr>
          <w:bCs/>
          <w:sz w:val="24"/>
          <w:szCs w:val="24"/>
        </w:rPr>
      </w:pPr>
      <w:r>
        <w:rPr>
          <w:bCs/>
          <w:sz w:val="24"/>
          <w:szCs w:val="24"/>
        </w:rPr>
        <w:t>Arbeitgeberverband setzt auf cobra CRM PRO</w:t>
      </w:r>
    </w:p>
    <w:p w:rsidR="002A3197" w:rsidRPr="00F32260" w:rsidRDefault="0065083B">
      <w:pPr>
        <w:pStyle w:val="berschrift1"/>
        <w:rPr>
          <w:bCs/>
        </w:rPr>
      </w:pPr>
      <w:r>
        <w:rPr>
          <w:bCs/>
        </w:rPr>
        <w:t>Strukturierte Ablage in der Rechtsabteilung</w:t>
      </w:r>
      <w:r w:rsidR="00F22C89">
        <w:rPr>
          <w:bCs/>
        </w:rPr>
        <w:t xml:space="preserve"> mit CRM</w:t>
      </w:r>
    </w:p>
    <w:p w:rsidR="007B2A01" w:rsidRPr="007B2A01" w:rsidRDefault="00594333" w:rsidP="007B2A01">
      <w:pPr>
        <w:rPr>
          <w:i/>
        </w:rPr>
      </w:pPr>
      <w:r>
        <w:rPr>
          <w:i/>
        </w:rPr>
        <w:t>Der Verband der N</w:t>
      </w:r>
      <w:r w:rsidR="007B2A01" w:rsidRPr="007B2A01">
        <w:rPr>
          <w:i/>
        </w:rPr>
        <w:t>ordwestdeutschen Textil- und Bekleidungsindustrie ist A</w:t>
      </w:r>
      <w:r w:rsidR="007B2A01" w:rsidRPr="007B2A01">
        <w:rPr>
          <w:i/>
        </w:rPr>
        <w:t>r</w:t>
      </w:r>
      <w:r w:rsidR="007B2A01" w:rsidRPr="007B2A01">
        <w:rPr>
          <w:i/>
        </w:rPr>
        <w:t xml:space="preserve">beitgeber- und Wirtschaftsverband für rund 260 Unternehmen der Textil- und Bekleidungsindustrie in Westfalen, Niedersachsen, Schleswig-Holstein, Bremen und Hamburg. </w:t>
      </w:r>
      <w:r w:rsidR="00F22C89">
        <w:rPr>
          <w:i/>
        </w:rPr>
        <w:t>Damit ist er</w:t>
      </w:r>
      <w:r w:rsidR="007B2A01" w:rsidRPr="007B2A01">
        <w:rPr>
          <w:i/>
        </w:rPr>
        <w:t xml:space="preserve"> der größte </w:t>
      </w:r>
      <w:r w:rsidR="00F22C89">
        <w:rPr>
          <w:i/>
        </w:rPr>
        <w:t>Zusammenschluss</w:t>
      </w:r>
      <w:r w:rsidR="007B2A01" w:rsidRPr="007B2A01">
        <w:rPr>
          <w:i/>
        </w:rPr>
        <w:t xml:space="preserve"> </w:t>
      </w:r>
      <w:r w:rsidR="00F22C89">
        <w:rPr>
          <w:i/>
        </w:rPr>
        <w:t>in der</w:t>
      </w:r>
      <w:r w:rsidR="0096325F">
        <w:rPr>
          <w:i/>
        </w:rPr>
        <w:t xml:space="preserve"> </w:t>
      </w:r>
      <w:r w:rsidR="007B2A01" w:rsidRPr="007B2A01">
        <w:rPr>
          <w:i/>
        </w:rPr>
        <w:t>deut</w:t>
      </w:r>
      <w:r w:rsidR="00F22C89">
        <w:rPr>
          <w:i/>
        </w:rPr>
        <w:t>schen</w:t>
      </w:r>
      <w:r w:rsidR="007B2A01" w:rsidRPr="007B2A01">
        <w:rPr>
          <w:i/>
        </w:rPr>
        <w:t xml:space="preserve"> Textil- und Bekleidungsindustrie und repräsentiert mehr als ein Viertel der gesamten Branche. Die Rechtsabteilung steht den zugehörigen Unternehmen in Fragen des komplexen Arbeits</w:t>
      </w:r>
      <w:r w:rsidR="0033376A">
        <w:rPr>
          <w:i/>
        </w:rPr>
        <w:t>- und Sozial</w:t>
      </w:r>
      <w:r w:rsidR="007B2A01" w:rsidRPr="007B2A01">
        <w:rPr>
          <w:i/>
        </w:rPr>
        <w:t xml:space="preserve">rechts zur Seite. Für eine professionelle Vertretung der Interessen entschied sich der Verband für den Einsatz von cobra CRM PRO. </w:t>
      </w:r>
    </w:p>
    <w:p w:rsidR="007B2A01" w:rsidRDefault="00342298" w:rsidP="007B2A01">
      <w:r>
        <w:t>Nachdem b</w:t>
      </w:r>
      <w:r w:rsidR="007B2A01">
        <w:t>ereits seit 2010 im Verband cobra CRM PLUS für die Mitgliede</w:t>
      </w:r>
      <w:r w:rsidR="007B2A01">
        <w:t>r</w:t>
      </w:r>
      <w:r w:rsidR="007B2A01">
        <w:t>verwaltung eingesetzt</w:t>
      </w:r>
      <w:r>
        <w:t xml:space="preserve"> wurde</w:t>
      </w:r>
      <w:r w:rsidR="007B2A01">
        <w:t xml:space="preserve">, wurde der </w:t>
      </w:r>
      <w:r w:rsidR="00A450FA">
        <w:t xml:space="preserve">betreuende </w:t>
      </w:r>
      <w:r w:rsidR="007B2A01">
        <w:t>cobra Solution Partner IT</w:t>
      </w:r>
      <w:r w:rsidR="007B2A01" w:rsidRPr="00246190">
        <w:rPr>
          <w:vertAlign w:val="superscript"/>
        </w:rPr>
        <w:t>2</w:t>
      </w:r>
      <w:r w:rsidR="007B2A01">
        <w:t xml:space="preserve"> gebeten, </w:t>
      </w:r>
      <w:r w:rsidR="0033376A">
        <w:t xml:space="preserve">auch </w:t>
      </w:r>
      <w:r w:rsidR="007B2A01">
        <w:t xml:space="preserve">eine Lösung für die Verfahrensverwaltung </w:t>
      </w:r>
      <w:r w:rsidR="0037764E">
        <w:t>auszuarbeiten</w:t>
      </w:r>
      <w:r w:rsidR="007B2A01">
        <w:t>.</w:t>
      </w:r>
      <w:r w:rsidR="00F26AB1">
        <w:t xml:space="preserve"> Nach intensiven Gesprächen</w:t>
      </w:r>
      <w:r w:rsidR="007B2A01">
        <w:t xml:space="preserve"> einigte man sich auf ein Upgrade auf cobra CRM PRO, </w:t>
      </w:r>
      <w:r w:rsidR="00555FA7">
        <w:t>das den komplexen Anforderungen der Rechtsabteilung g</w:t>
      </w:r>
      <w:r w:rsidR="00555FA7">
        <w:t>e</w:t>
      </w:r>
      <w:r w:rsidR="00555FA7">
        <w:t>wachsen war</w:t>
      </w:r>
      <w:r w:rsidR="00F25671">
        <w:t xml:space="preserve"> sowie die intensive Schulung der Mitarbeiter</w:t>
      </w:r>
      <w:r w:rsidR="00555FA7">
        <w:t xml:space="preserve">. </w:t>
      </w:r>
      <w:r w:rsidR="007B2A01">
        <w:t>Während der g</w:t>
      </w:r>
      <w:r w:rsidR="007B2A01">
        <w:t>e</w:t>
      </w:r>
      <w:r w:rsidR="007B2A01">
        <w:t xml:space="preserve">samten Planungs- und Einführungsphase wurden </w:t>
      </w:r>
      <w:r w:rsidR="005844AD">
        <w:t>diese</w:t>
      </w:r>
      <w:r w:rsidR="007B2A01">
        <w:t xml:space="preserve"> </w:t>
      </w:r>
      <w:r w:rsidR="00B94198">
        <w:t>ständig</w:t>
      </w:r>
      <w:r w:rsidR="007B2A01">
        <w:t xml:space="preserve"> einbezogen, um sicherzustellen, dass die tatsächlichen </w:t>
      </w:r>
      <w:r w:rsidR="00B94198">
        <w:t>Abläufe</w:t>
      </w:r>
      <w:r w:rsidR="007B2A01">
        <w:t xml:space="preserve"> zufriedenstellend abg</w:t>
      </w:r>
      <w:r w:rsidR="007B2A01">
        <w:t>e</w:t>
      </w:r>
      <w:r w:rsidR="007B2A01">
        <w:t>bildet würden. „Wir waren begeistert, wie schnell sich Änderungen einarbe</w:t>
      </w:r>
      <w:r w:rsidR="007B2A01">
        <w:t>i</w:t>
      </w:r>
      <w:r w:rsidR="007B2A01">
        <w:t>ten ließen“, erinner</w:t>
      </w:r>
      <w:r w:rsidR="00D962BC">
        <w:t>n</w:t>
      </w:r>
      <w:r w:rsidR="007B2A01">
        <w:t xml:space="preserve"> sich Anke Herbst</w:t>
      </w:r>
      <w:r w:rsidR="00D962BC">
        <w:t xml:space="preserve"> und Susanne Cooper, die die Einfü</w:t>
      </w:r>
      <w:r w:rsidR="00D962BC">
        <w:t>h</w:t>
      </w:r>
      <w:r w:rsidR="00D962BC">
        <w:t>rung des Projektes federführend begleitet haben</w:t>
      </w:r>
      <w:r w:rsidR="007B2A01">
        <w:t xml:space="preserve">. </w:t>
      </w:r>
    </w:p>
    <w:p w:rsidR="007B2A01" w:rsidRPr="007B2A01" w:rsidRDefault="007B2A01" w:rsidP="007B2A01">
      <w:pPr>
        <w:rPr>
          <w:b/>
        </w:rPr>
      </w:pPr>
      <w:r w:rsidRPr="007B2A01">
        <w:rPr>
          <w:b/>
        </w:rPr>
        <w:t>Freude an neuen Möglichkeiten</w:t>
      </w:r>
    </w:p>
    <w:p w:rsidR="007B2A01" w:rsidRDefault="007B2A01" w:rsidP="007B2A01">
      <w:r>
        <w:t xml:space="preserve">Für die Mitarbeiter brachte die Telefonie direkt aus cobra heraus eine </w:t>
      </w:r>
      <w:r w:rsidR="00D31517">
        <w:t>erhe</w:t>
      </w:r>
      <w:r w:rsidR="00D31517">
        <w:t>b</w:t>
      </w:r>
      <w:r w:rsidR="00D31517">
        <w:t xml:space="preserve">liche </w:t>
      </w:r>
      <w:r>
        <w:t xml:space="preserve">Erleichterung. Denn nun ist es nicht mehr nötig, eine Nummer </w:t>
      </w:r>
      <w:r w:rsidR="00132005">
        <w:t>einzuti</w:t>
      </w:r>
      <w:r w:rsidR="00132005">
        <w:t>p</w:t>
      </w:r>
      <w:r w:rsidR="00132005">
        <w:t>pen</w:t>
      </w:r>
      <w:r>
        <w:t>, ein Klick genügt, um die gewünschte Person anzurufen. Umgekehrt e</w:t>
      </w:r>
      <w:r>
        <w:t>r</w:t>
      </w:r>
      <w:r>
        <w:t xml:space="preserve">hält man bei jedem eingehenden Anruf sofort </w:t>
      </w:r>
      <w:r w:rsidR="00F64740">
        <w:t>die</w:t>
      </w:r>
      <w:r>
        <w:t xml:space="preserve"> Information</w:t>
      </w:r>
      <w:r w:rsidR="00F64740">
        <w:t>en</w:t>
      </w:r>
      <w:r>
        <w:t xml:space="preserve"> über den Anrufer auf dem Bildschirm. </w:t>
      </w:r>
      <w:r w:rsidR="0060009C">
        <w:t>Neben dem Adressdatensatz ist auch die Ko</w:t>
      </w:r>
      <w:r w:rsidR="0060009C">
        <w:t>n</w:t>
      </w:r>
      <w:r w:rsidR="0060009C">
        <w:t>takthistorie zu sehen, die Aufschluss darüber gibt, worüber bereits gespr</w:t>
      </w:r>
      <w:r w:rsidR="0060009C">
        <w:t>o</w:t>
      </w:r>
      <w:r w:rsidR="0060009C">
        <w:t xml:space="preserve">chen wurde. </w:t>
      </w:r>
      <w:r w:rsidR="009D2743">
        <w:t>Aber a</w:t>
      </w:r>
      <w:r>
        <w:t xml:space="preserve">uch verpasste Anrufe </w:t>
      </w:r>
      <w:r w:rsidR="000E1EA5">
        <w:t>werden in cobra angezeigt</w:t>
      </w:r>
      <w:r w:rsidR="000472BC">
        <w:t xml:space="preserve">, so dass man </w:t>
      </w:r>
      <w:r>
        <w:t>die entsprechende Person problemlos zurückrufen</w:t>
      </w:r>
      <w:r w:rsidR="000472BC">
        <w:t xml:space="preserve"> kann</w:t>
      </w:r>
      <w:r w:rsidR="00AF77D5">
        <w:t>. Für jedes g</w:t>
      </w:r>
      <w:r w:rsidR="00AF77D5">
        <w:t>e</w:t>
      </w:r>
      <w:r w:rsidR="00AF77D5">
        <w:t>tätigte Telefonat</w:t>
      </w:r>
      <w:r>
        <w:t xml:space="preserve"> wird </w:t>
      </w:r>
      <w:r w:rsidR="00A4712F">
        <w:t>auf Wunsch</w:t>
      </w:r>
      <w:r>
        <w:t xml:space="preserve"> ein Eintrag in der Kontakthistorie erzeugt, </w:t>
      </w:r>
      <w:r>
        <w:lastRenderedPageBreak/>
        <w:t>so dass andere Mitarbeiter auf einen Blick sehen können, worüber gespr</w:t>
      </w:r>
      <w:r>
        <w:t>o</w:t>
      </w:r>
      <w:r>
        <w:t xml:space="preserve">chen wurde. </w:t>
      </w:r>
    </w:p>
    <w:p w:rsidR="007B2A01" w:rsidRDefault="007B2A01" w:rsidP="007B2A01">
      <w:r>
        <w:t>Auch über</w:t>
      </w:r>
      <w:r w:rsidR="00667CA3">
        <w:t xml:space="preserve"> geplante</w:t>
      </w:r>
      <w:r>
        <w:t xml:space="preserve"> Termine</w:t>
      </w:r>
      <w:r w:rsidR="00667CA3">
        <w:t xml:space="preserve"> und Aufgaben</w:t>
      </w:r>
      <w:r>
        <w:t xml:space="preserve"> ist man dank cobra schneller und einfacher informiert. Statt </w:t>
      </w:r>
      <w:r w:rsidR="0080305F">
        <w:t xml:space="preserve">jeweils nur </w:t>
      </w:r>
      <w:r>
        <w:t>in Fristenbüchern</w:t>
      </w:r>
      <w:r w:rsidR="00952181">
        <w:t xml:space="preserve"> bzw. -listen</w:t>
      </w:r>
      <w:r>
        <w:t xml:space="preserve"> </w:t>
      </w:r>
      <w:r w:rsidR="0080305F">
        <w:t>nachz</w:t>
      </w:r>
      <w:r w:rsidR="0080305F">
        <w:t>u</w:t>
      </w:r>
      <w:r w:rsidR="0080305F">
        <w:t>sehen</w:t>
      </w:r>
      <w:r>
        <w:t xml:space="preserve">, wann etwas fertig sein muss, erinnert das CRM-System </w:t>
      </w:r>
      <w:r w:rsidR="009447D4">
        <w:t>die</w:t>
      </w:r>
      <w:r>
        <w:t xml:space="preserve"> Mitarbe</w:t>
      </w:r>
      <w:r>
        <w:t>i</w:t>
      </w:r>
      <w:r>
        <w:t>ter automatisch an verschiedene Fristen</w:t>
      </w:r>
      <w:r w:rsidR="003B524D">
        <w:t xml:space="preserve">. Außergerichtliche wie gerichtliche Verfahren inklusive der Vor- und Nachbesprechungen lassen sich </w:t>
      </w:r>
      <w:r w:rsidR="00BC4BE2">
        <w:t xml:space="preserve">darüber </w:t>
      </w:r>
      <w:r w:rsidR="00192631">
        <w:t>ebenfalls</w:t>
      </w:r>
      <w:r w:rsidR="00BC4BE2">
        <w:t xml:space="preserve"> </w:t>
      </w:r>
      <w:r w:rsidR="003B524D">
        <w:t>problemlos planen. Eventuelle Überschneidungen sind sofort sich</w:t>
      </w:r>
      <w:r w:rsidR="003B524D">
        <w:t>t</w:t>
      </w:r>
      <w:r w:rsidR="003B524D">
        <w:t>bar und können somit vermieden werden.</w:t>
      </w:r>
      <w:r w:rsidR="00EE0E1E">
        <w:t xml:space="preserve"> </w:t>
      </w:r>
      <w:r w:rsidR="0003452D">
        <w:t>Eine</w:t>
      </w:r>
      <w:r w:rsidR="00EE0E1E">
        <w:t xml:space="preserve"> </w:t>
      </w:r>
      <w:r>
        <w:t>direkte Verknü</w:t>
      </w:r>
      <w:r w:rsidR="0054556B">
        <w:t>pfung mit dem Adressdatensatz</w:t>
      </w:r>
      <w:r>
        <w:t xml:space="preserve"> erleichtert den Zugriff auf beteiligte Parteien. </w:t>
      </w:r>
    </w:p>
    <w:p w:rsidR="00AD2AEF" w:rsidRDefault="00490DF5" w:rsidP="007B2A01">
      <w:r>
        <w:t xml:space="preserve">Eine rege Nutzung finden auch </w:t>
      </w:r>
      <w:r w:rsidR="005B34A6">
        <w:t xml:space="preserve">der </w:t>
      </w:r>
      <w:r>
        <w:t>Serienbrief- und Serien-E-Mail-Assistent. Neben den Rundschreiben über aktuelle Entwicklungen in der Rechtspr</w:t>
      </w:r>
      <w:r>
        <w:t>e</w:t>
      </w:r>
      <w:r>
        <w:t>chung wird auch regelmäßig ein Newsletter an Abon</w:t>
      </w:r>
      <w:r w:rsidR="00EB77AC">
        <w:t>n</w:t>
      </w:r>
      <w:r>
        <w:t xml:space="preserve">enten verschickt. </w:t>
      </w:r>
      <w:r w:rsidR="00841C45">
        <w:t xml:space="preserve">Brief und E-Mail lassen sich mit wenigen Klicks im gewünschten Design erstellen und personalisiert verschicken. </w:t>
      </w:r>
      <w:r w:rsidR="007E69B8">
        <w:t>Die Suche der entsprechenden Adressen e</w:t>
      </w:r>
      <w:r w:rsidR="007E69B8">
        <w:t>r</w:t>
      </w:r>
      <w:r w:rsidR="007E69B8">
        <w:t>folgt über die cobra Recherche.</w:t>
      </w:r>
      <w:r w:rsidR="00F546F6">
        <w:t xml:space="preserve"> Sie erlaubt es, gezielt all jene Datensätze zu finden, für die der Newsletter oder das Rundschreiben bestimmt sind – mit wenig </w:t>
      </w:r>
      <w:r w:rsidR="00AD2AEF">
        <w:t>Aufwand erhält man ein verlässliches Ergebnis.</w:t>
      </w:r>
    </w:p>
    <w:p w:rsidR="007B2A01" w:rsidRPr="007B2A01" w:rsidRDefault="007B2A01" w:rsidP="007B2A01">
      <w:pPr>
        <w:rPr>
          <w:b/>
        </w:rPr>
      </w:pPr>
      <w:r>
        <w:rPr>
          <w:b/>
        </w:rPr>
        <w:t>Ein echtes Highlight</w:t>
      </w:r>
    </w:p>
    <w:p w:rsidR="005C2438" w:rsidRDefault="007B2A01" w:rsidP="007B2A01">
      <w:r>
        <w:t>Der eigentliche Clou ist allerdings die Verfahrensdatenbank. Die papierlast</w:t>
      </w:r>
      <w:r>
        <w:t>i</w:t>
      </w:r>
      <w:r>
        <w:t>ge Arbeit einer Rechtsabteilung wurde so geordnet und effizienter gestaltet. Bei der Verfahrensdatenbank handelt es sich um eine Zusatztabelle in cobra, die stückweise gefüllt wird. Für jeden Fall wird ein eigenes Aktenzeichen e</w:t>
      </w:r>
      <w:r>
        <w:t>r</w:t>
      </w:r>
      <w:r>
        <w:t xml:space="preserve">stellt, unter dem im Laufe des Verfahrens die entsprechenden Unterlagen einfach und schnell abgelegt werden können. Auch die </w:t>
      </w:r>
      <w:r w:rsidR="000D7125">
        <w:t>Art</w:t>
      </w:r>
      <w:r>
        <w:t xml:space="preserve"> des Ver</w:t>
      </w:r>
      <w:r w:rsidR="004F20C2">
        <w:t xml:space="preserve">fahrens, </w:t>
      </w:r>
      <w:r>
        <w:t xml:space="preserve">Termine </w:t>
      </w:r>
      <w:r w:rsidR="004F20C2">
        <w:t xml:space="preserve">und alle Beteiligten </w:t>
      </w:r>
      <w:r>
        <w:t xml:space="preserve">können mit einem Fall verknüpft werden. </w:t>
      </w:r>
      <w:r w:rsidR="005C2438">
        <w:t>Die Verwaltung der verschiedenen Personengruppen, wie</w:t>
      </w:r>
      <w:r w:rsidR="00544B9B">
        <w:t xml:space="preserve"> z.B.</w:t>
      </w:r>
      <w:r w:rsidR="004A7579">
        <w:t xml:space="preserve"> der</w:t>
      </w:r>
      <w:r w:rsidR="005C2438">
        <w:t xml:space="preserve"> Kläger, de</w:t>
      </w:r>
      <w:r w:rsidR="005C2438">
        <w:t>s</w:t>
      </w:r>
      <w:r w:rsidR="005C2438">
        <w:t xml:space="preserve">sen Rechtsvertretung und die Gegenpartei, </w:t>
      </w:r>
      <w:r w:rsidR="00A706C4">
        <w:t>ist dabei besonders komplex</w:t>
      </w:r>
      <w:r w:rsidR="0053795C">
        <w:t xml:space="preserve"> – schließlich müssen sie entsprechend gekennzeichnet sein, damit jeder Mi</w:t>
      </w:r>
      <w:r w:rsidR="0053795C">
        <w:t>t</w:t>
      </w:r>
      <w:r w:rsidR="0053795C">
        <w:t>arbeiter auf einen Blick die Übersicht gewinnt.</w:t>
      </w:r>
    </w:p>
    <w:p w:rsidR="007B2A01" w:rsidRDefault="00024373" w:rsidP="007B2A01">
      <w:r>
        <w:t>Daneben verlangte auch die Ausgabe von Dokumenten einiges an Zusatza</w:t>
      </w:r>
      <w:r>
        <w:t>r</w:t>
      </w:r>
      <w:r>
        <w:t xml:space="preserve">beit für den cobra Partner. Denn für die Rechtsabteilung ist es notwendig, dass ein </w:t>
      </w:r>
      <w:r w:rsidR="001E0A52">
        <w:t>Dokument</w:t>
      </w:r>
      <w:r>
        <w:t xml:space="preserve"> an mehrere Personen gleichermaßen adressiert werden kann.</w:t>
      </w:r>
      <w:r w:rsidR="002B41CA">
        <w:t xml:space="preserve"> </w:t>
      </w:r>
      <w:r w:rsidR="007B2A01">
        <w:t xml:space="preserve">Dies ist insbesondere in laufenden Verfahren wichtig, um alle Parteien umfassend über das Voranschreiten oder neue Erkenntnisse zu informieren. </w:t>
      </w:r>
    </w:p>
    <w:p w:rsidR="007824E6" w:rsidRDefault="007824E6" w:rsidP="007B2A01">
      <w:r>
        <w:t xml:space="preserve">Für die Auswertung der Arbeit </w:t>
      </w:r>
      <w:r w:rsidR="006A2668">
        <w:t xml:space="preserve">ist das Statistik-Modul in cobra unabdingbar. </w:t>
      </w:r>
      <w:r w:rsidR="007C4CB4">
        <w:t xml:space="preserve">Darüber lässt sich abbilden, wer, wann, für wen mit welchem Aufwand und Erfolg tätig geworden ist. </w:t>
      </w:r>
      <w:r w:rsidR="00146248">
        <w:t xml:space="preserve">Auch </w:t>
      </w:r>
      <w:r w:rsidR="006D62C0">
        <w:t xml:space="preserve">der </w:t>
      </w:r>
      <w:r w:rsidR="00146248">
        <w:t xml:space="preserve">Status sämtlicher laufender und erledigter Vorgänge ist </w:t>
      </w:r>
      <w:r w:rsidR="00693BAC">
        <w:t>sekundenschnell</w:t>
      </w:r>
      <w:r w:rsidR="00146248">
        <w:t xml:space="preserve"> abrufbar. Dies ist wichtig, um gegenüber den Mitgliedern und der Geschäftsführung Rechenschaft über die Arbeit abzul</w:t>
      </w:r>
      <w:r w:rsidR="00146248">
        <w:t>e</w:t>
      </w:r>
      <w:r w:rsidR="00146248">
        <w:lastRenderedPageBreak/>
        <w:t xml:space="preserve">gen. </w:t>
      </w:r>
      <w:r w:rsidR="00935BCF">
        <w:t xml:space="preserve">„Dank cobra können wir </w:t>
      </w:r>
      <w:r w:rsidR="00D962BC">
        <w:t xml:space="preserve">so z. B. </w:t>
      </w:r>
      <w:r w:rsidR="00935BCF">
        <w:t xml:space="preserve">ohne großen Aufwand nachweisen, welche </w:t>
      </w:r>
      <w:r w:rsidR="00D962BC">
        <w:t xml:space="preserve">Verfahren </w:t>
      </w:r>
      <w:r w:rsidR="00935BCF">
        <w:t xml:space="preserve">wir </w:t>
      </w:r>
      <w:r w:rsidR="00D962BC">
        <w:t>für die jeweiligen Mitgliedsfirmen betreut haben</w:t>
      </w:r>
      <w:r w:rsidR="00935BCF">
        <w:t xml:space="preserve">“, </w:t>
      </w:r>
      <w:r w:rsidR="00D962BC">
        <w:t>e</w:t>
      </w:r>
      <w:r w:rsidR="00D962BC">
        <w:t>r</w:t>
      </w:r>
      <w:r w:rsidR="00D962BC">
        <w:t xml:space="preserve">klärt </w:t>
      </w:r>
      <w:r w:rsidR="00FF2760">
        <w:t>Sabine</w:t>
      </w:r>
      <w:r w:rsidR="00D962BC">
        <w:t xml:space="preserve"> Jung-Ender</w:t>
      </w:r>
      <w:r w:rsidR="00FF2760">
        <w:t>, Assistentin der Abteilung Arbeits- und Sozialrecht.</w:t>
      </w:r>
    </w:p>
    <w:p w:rsidR="002B41CA" w:rsidRPr="002B41CA" w:rsidRDefault="002B41CA" w:rsidP="007B2A01">
      <w:pPr>
        <w:rPr>
          <w:b/>
        </w:rPr>
      </w:pPr>
      <w:r w:rsidRPr="002B41CA">
        <w:rPr>
          <w:b/>
        </w:rPr>
        <w:t>Viele Vorteile gestalten die Arbeit angenehmer</w:t>
      </w:r>
    </w:p>
    <w:p w:rsidR="00923DFF" w:rsidRDefault="007B2A01" w:rsidP="007824E6">
      <w:r>
        <w:t>Die digitale Verfahrensdatenbank weist mehrere Vorteile gegenüber der klassischen Vorgehensweise einer Rechtsabteilung oder Kanzlei</w:t>
      </w:r>
      <w:r w:rsidR="002B41CA">
        <w:t xml:space="preserve"> auf</w:t>
      </w:r>
      <w:r>
        <w:t>. Nicht nur, dass Dokumente, die versehentlich in einem anderen Fall abgelegt wu</w:t>
      </w:r>
      <w:r>
        <w:t>r</w:t>
      </w:r>
      <w:r>
        <w:t>de</w:t>
      </w:r>
      <w:r w:rsidR="007E2863">
        <w:t>n</w:t>
      </w:r>
      <w:r>
        <w:t xml:space="preserve">, in cobra </w:t>
      </w:r>
      <w:r w:rsidR="003A41BB">
        <w:t>einfach</w:t>
      </w:r>
      <w:r>
        <w:t xml:space="preserve"> wiedergefunden werden können</w:t>
      </w:r>
      <w:r w:rsidR="002F2AC1">
        <w:t>.</w:t>
      </w:r>
      <w:r w:rsidR="006D62C0">
        <w:t xml:space="preserve"> A</w:t>
      </w:r>
      <w:r w:rsidR="000220E9">
        <w:t>uch</w:t>
      </w:r>
      <w:r w:rsidR="00CB0E29">
        <w:t xml:space="preserve"> </w:t>
      </w:r>
      <w:r w:rsidR="006D62C0">
        <w:t xml:space="preserve">getätigte </w:t>
      </w:r>
      <w:r w:rsidR="0002239F">
        <w:t>Ve</w:t>
      </w:r>
      <w:r w:rsidR="0002239F">
        <w:t>r</w:t>
      </w:r>
      <w:r w:rsidR="0002239F">
        <w:t>änderunge</w:t>
      </w:r>
      <w:r w:rsidR="00603E7A">
        <w:t>n</w:t>
      </w:r>
      <w:r w:rsidR="0002239F">
        <w:t xml:space="preserve"> sind </w:t>
      </w:r>
      <w:r>
        <w:t>sofort in der Datenbank ersichtlich, dadurch sind alle Mita</w:t>
      </w:r>
      <w:r>
        <w:t>r</w:t>
      </w:r>
      <w:r>
        <w:t xml:space="preserve">beiter </w:t>
      </w:r>
      <w:r w:rsidR="0002239F">
        <w:t>umgehend</w:t>
      </w:r>
      <w:r>
        <w:t xml:space="preserve"> informiert. So lassen sich die </w:t>
      </w:r>
      <w:r w:rsidR="000220E9">
        <w:t xml:space="preserve">ggf. beteiligten Kollegen </w:t>
      </w:r>
      <w:r>
        <w:t xml:space="preserve">schnell und umfassend auf den neuesten Stand bringen, ohne erst die Akten holen oder fragen zu müssen. </w:t>
      </w:r>
    </w:p>
    <w:p w:rsidR="007B2A01" w:rsidRPr="007B2A01" w:rsidRDefault="007B2A01" w:rsidP="007B2A01">
      <w:pPr>
        <w:rPr>
          <w:b/>
        </w:rPr>
      </w:pPr>
      <w:r w:rsidRPr="007B2A01">
        <w:rPr>
          <w:b/>
        </w:rPr>
        <w:t xml:space="preserve">Weitere </w:t>
      </w:r>
      <w:r w:rsidR="00E256E7">
        <w:rPr>
          <w:b/>
        </w:rPr>
        <w:t>Vorgänge</w:t>
      </w:r>
      <w:r w:rsidRPr="007B2A01">
        <w:rPr>
          <w:b/>
        </w:rPr>
        <w:t xml:space="preserve"> in Planung</w:t>
      </w:r>
    </w:p>
    <w:p w:rsidR="007B2A01" w:rsidRDefault="007B2A01" w:rsidP="007B2A01">
      <w:r>
        <w:t>Für die Zukunft plant der Verband, die Mitgliederabrechnung ebenfalls vol</w:t>
      </w:r>
      <w:r>
        <w:t>l</w:t>
      </w:r>
      <w:r>
        <w:t>ständig über cobra abzuwickeln, um auch in diesem Bereich deutlich an Eff</w:t>
      </w:r>
      <w:r>
        <w:t>i</w:t>
      </w:r>
      <w:r>
        <w:t>zienz zu gewinnen. „</w:t>
      </w:r>
      <w:r w:rsidR="000220E9">
        <w:t xml:space="preserve">Wir </w:t>
      </w:r>
      <w:r>
        <w:t xml:space="preserve">hoffen, dass </w:t>
      </w:r>
      <w:r w:rsidR="007E2863">
        <w:t>weitere</w:t>
      </w:r>
      <w:r>
        <w:t xml:space="preserve"> Bereiche </w:t>
      </w:r>
      <w:r w:rsidR="005433E1">
        <w:t>des Verbandes</w:t>
      </w:r>
      <w:r w:rsidR="00923DFF">
        <w:t xml:space="preserve"> </w:t>
      </w:r>
      <w:r>
        <w:t xml:space="preserve">bald </w:t>
      </w:r>
      <w:r w:rsidR="00211282">
        <w:t>mit cobra arbeiten</w:t>
      </w:r>
      <w:r w:rsidR="00440F6A">
        <w:t xml:space="preserve"> können</w:t>
      </w:r>
      <w:r>
        <w:t xml:space="preserve">. So haben wir mehr Zeit für </w:t>
      </w:r>
      <w:r w:rsidR="00D962BC">
        <w:t>unsere eigentlichen Aufgaben</w:t>
      </w:r>
      <w:r>
        <w:t xml:space="preserve"> und versinken nicht in Ablagetätigkeiten</w:t>
      </w:r>
      <w:r w:rsidR="00BF71ED">
        <w:t>,</w:t>
      </w:r>
      <w:r>
        <w:t>“</w:t>
      </w:r>
      <w:r w:rsidR="00BF71ED">
        <w:t xml:space="preserve"> </w:t>
      </w:r>
      <w:r w:rsidR="00D962BC">
        <w:t>freuen sich die Mitarbe</w:t>
      </w:r>
      <w:r w:rsidR="00D962BC">
        <w:t>i</w:t>
      </w:r>
      <w:r w:rsidR="00D962BC">
        <w:t>ter im „Innendienst“</w:t>
      </w:r>
      <w:r>
        <w:t>.</w:t>
      </w:r>
    </w:p>
    <w:p w:rsidR="007800DD" w:rsidRDefault="007800DD" w:rsidP="007B2A01"/>
    <w:p w:rsidR="002A3197" w:rsidRPr="008D0CAB" w:rsidRDefault="00664FD5" w:rsidP="009170A7">
      <w:pPr>
        <w:pStyle w:val="Textkrper"/>
        <w:jc w:val="right"/>
        <w:rPr>
          <w:b w:val="0"/>
          <w:sz w:val="18"/>
          <w:szCs w:val="18"/>
        </w:rPr>
      </w:pPr>
      <w:r>
        <w:rPr>
          <w:b w:val="0"/>
          <w:sz w:val="18"/>
          <w:szCs w:val="18"/>
        </w:rPr>
        <w:t>6</w:t>
      </w:r>
      <w:r w:rsidR="00464062">
        <w:rPr>
          <w:b w:val="0"/>
          <w:sz w:val="18"/>
          <w:szCs w:val="18"/>
        </w:rPr>
        <w:t>.000</w:t>
      </w:r>
      <w:r w:rsidR="002A3197" w:rsidRPr="008D0CAB">
        <w:rPr>
          <w:b w:val="0"/>
          <w:sz w:val="18"/>
          <w:szCs w:val="18"/>
        </w:rPr>
        <w:t xml:space="preserve"> Zeichen, Abdruck frei, Beleg erbeten.</w:t>
      </w:r>
    </w:p>
    <w:p w:rsidR="003B4196" w:rsidRPr="000A1259" w:rsidRDefault="003B4196" w:rsidP="003B4196">
      <w:pPr>
        <w:pStyle w:val="berschrift7"/>
      </w:pPr>
      <w:r w:rsidRPr="000A1259">
        <w:t>Über cobra</w:t>
      </w:r>
    </w:p>
    <w:p w:rsidR="00C0172A" w:rsidRDefault="00C0172A" w:rsidP="00C0172A">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fast 30</w:t>
      </w:r>
      <w:r w:rsidRPr="000A1259">
        <w:rPr>
          <w:sz w:val="20"/>
        </w:rPr>
        <w:t xml:space="preserve"> Jahren erfolgreich innovative CRM-Lösungen </w:t>
      </w:r>
      <w:r>
        <w:rPr>
          <w:sz w:val="20"/>
        </w:rPr>
        <w:t>Made in Ge</w:t>
      </w:r>
      <w:r>
        <w:rPr>
          <w:sz w:val="20"/>
        </w:rPr>
        <w:t>r</w:t>
      </w:r>
      <w:r>
        <w:rPr>
          <w:sz w:val="20"/>
        </w:rPr>
        <w:t>many. Ob in Vertrieb, Marketing,</w:t>
      </w:r>
      <w:r w:rsidRPr="000F5655">
        <w:rPr>
          <w:sz w:val="20"/>
        </w:rPr>
        <w:t xml:space="preserve"> Service oder Geschäftsleitung: cobra stellt Ku</w:t>
      </w:r>
      <w:r w:rsidRPr="000F5655">
        <w:rPr>
          <w:sz w:val="20"/>
        </w:rPr>
        <w:t>n</w:t>
      </w:r>
      <w:r w:rsidRPr="000F5655">
        <w:rPr>
          <w:sz w:val="20"/>
        </w:rPr>
        <w:t>deninformationen abteilungsübergreifend in den Mittelpunkt des unternehmerischen Handelns und unterstützt bei Ku</w:t>
      </w:r>
      <w:r>
        <w:rPr>
          <w:sz w:val="20"/>
        </w:rPr>
        <w:t>ndenbetreuung, Kampagnen- und Leadmanag</w:t>
      </w:r>
      <w:r>
        <w:rPr>
          <w:sz w:val="20"/>
        </w:rPr>
        <w:t>e</w:t>
      </w:r>
      <w:r>
        <w:rPr>
          <w:sz w:val="20"/>
        </w:rPr>
        <w:t>ment.</w:t>
      </w:r>
      <w:r w:rsidRPr="000F5655">
        <w:rPr>
          <w:sz w:val="20"/>
        </w:rPr>
        <w:t xml:space="preserve"> </w:t>
      </w:r>
      <w:r>
        <w:rPr>
          <w:sz w:val="20"/>
        </w:rPr>
        <w:t>Umfangreiche Analysefunktionen zeigen Potenziale auf und bilden die Grun</w:t>
      </w:r>
      <w:r>
        <w:rPr>
          <w:sz w:val="20"/>
        </w:rPr>
        <w:t>d</w:t>
      </w:r>
      <w:r>
        <w:rPr>
          <w:sz w:val="20"/>
        </w:rPr>
        <w:t xml:space="preserve">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3B4196" w:rsidTr="00DB7659">
        <w:trPr>
          <w:trHeight w:val="2484"/>
        </w:trPr>
        <w:tc>
          <w:tcPr>
            <w:tcW w:w="3681" w:type="dxa"/>
            <w:tcBorders>
              <w:top w:val="single" w:sz="4" w:space="0" w:color="auto"/>
              <w:left w:val="single" w:sz="4" w:space="0" w:color="auto"/>
              <w:bottom w:val="single" w:sz="4" w:space="0" w:color="auto"/>
              <w:right w:val="nil"/>
            </w:tcBorders>
            <w:hideMark/>
          </w:tcPr>
          <w:p w:rsidR="003B4196" w:rsidRDefault="003B4196" w:rsidP="00DB7659">
            <w:pPr>
              <w:pStyle w:val="berschrift3"/>
              <w:spacing w:before="120" w:after="120"/>
              <w:ind w:left="-23"/>
              <w:rPr>
                <w:rFonts w:cs="Arial"/>
                <w:sz w:val="22"/>
                <w:szCs w:val="22"/>
              </w:rPr>
            </w:pPr>
            <w:r>
              <w:rPr>
                <w:rFonts w:cs="Arial"/>
                <w:sz w:val="22"/>
                <w:szCs w:val="22"/>
              </w:rPr>
              <w:lastRenderedPageBreak/>
              <w:t>Presseinformationen</w:t>
            </w:r>
          </w:p>
          <w:p w:rsidR="003B4196" w:rsidRDefault="00C0172A" w:rsidP="00DB7659">
            <w:r>
              <w:t>Lisa Haßler</w:t>
            </w:r>
            <w:r w:rsidR="003B4196">
              <w:br/>
              <w:t>Presse- und Öffentlichkeitsarbeit</w:t>
            </w:r>
          </w:p>
          <w:p w:rsidR="003B4196" w:rsidRPr="004C2244" w:rsidRDefault="003B4196" w:rsidP="00DB7659">
            <w:r>
              <w:t>cobra GmbH</w:t>
            </w:r>
            <w:r>
              <w:br/>
              <w:t>Weberinnenstraße 7</w:t>
            </w:r>
            <w:r>
              <w:br/>
            </w:r>
            <w:r w:rsidRPr="004C2244">
              <w:t>D-78467 Konstanz</w:t>
            </w:r>
          </w:p>
          <w:p w:rsidR="003B4196" w:rsidRDefault="003B4196" w:rsidP="00DB7659">
            <w:r>
              <w:t>http://www.cobra.de</w:t>
            </w:r>
          </w:p>
        </w:tc>
        <w:tc>
          <w:tcPr>
            <w:tcW w:w="992" w:type="dxa"/>
            <w:tcBorders>
              <w:top w:val="single" w:sz="4" w:space="0" w:color="auto"/>
              <w:left w:val="nil"/>
              <w:bottom w:val="single" w:sz="4" w:space="0" w:color="auto"/>
              <w:right w:val="nil"/>
            </w:tcBorders>
          </w:tcPr>
          <w:p w:rsidR="003B4196" w:rsidRDefault="003B4196" w:rsidP="00DB7659">
            <w:pPr>
              <w:pStyle w:val="berschrift3"/>
              <w:spacing w:before="120" w:after="120"/>
              <w:ind w:left="-23"/>
            </w:pPr>
          </w:p>
          <w:p w:rsidR="003B4196" w:rsidRDefault="003B4196" w:rsidP="00DB7659">
            <w:pPr>
              <w:pStyle w:val="Textkrper2"/>
              <w:tabs>
                <w:tab w:val="left" w:pos="3544"/>
              </w:tabs>
              <w:ind w:left="-23"/>
              <w:jc w:val="left"/>
            </w:pPr>
            <w:r>
              <w:br/>
            </w:r>
          </w:p>
          <w:p w:rsidR="003B4196" w:rsidRDefault="003B4196" w:rsidP="00DB7659">
            <w:pPr>
              <w:pStyle w:val="Textkrper2"/>
              <w:tabs>
                <w:tab w:val="left" w:pos="3544"/>
              </w:tabs>
              <w:spacing w:after="0"/>
            </w:pPr>
            <w:r>
              <w:br/>
              <w:t>Telefon</w:t>
            </w:r>
          </w:p>
          <w:p w:rsidR="003B4196" w:rsidRDefault="003B4196" w:rsidP="00DB7659">
            <w:pPr>
              <w:pStyle w:val="Textkrper2"/>
              <w:tabs>
                <w:tab w:val="left" w:pos="3544"/>
              </w:tabs>
              <w:spacing w:after="0"/>
            </w:pPr>
            <w:r>
              <w:t>Telefax</w:t>
            </w:r>
          </w:p>
          <w:p w:rsidR="003B4196" w:rsidRDefault="003B4196" w:rsidP="00DB7659">
            <w:pPr>
              <w:pStyle w:val="Textkrper2"/>
              <w:tabs>
                <w:tab w:val="left" w:pos="3544"/>
              </w:tabs>
              <w:spacing w:before="120" w:after="0"/>
            </w:pPr>
            <w:r>
              <w:t>E-Mail</w:t>
            </w:r>
          </w:p>
        </w:tc>
        <w:tc>
          <w:tcPr>
            <w:tcW w:w="2977" w:type="dxa"/>
            <w:tcBorders>
              <w:top w:val="single" w:sz="4" w:space="0" w:color="auto"/>
              <w:left w:val="nil"/>
              <w:bottom w:val="single" w:sz="4" w:space="0" w:color="auto"/>
              <w:right w:val="single" w:sz="4" w:space="0" w:color="auto"/>
            </w:tcBorders>
          </w:tcPr>
          <w:p w:rsidR="003B4196" w:rsidRDefault="003B4196" w:rsidP="00DB7659">
            <w:pPr>
              <w:pStyle w:val="berschrift3"/>
              <w:spacing w:before="120" w:after="120"/>
              <w:ind w:left="-23"/>
            </w:pPr>
          </w:p>
          <w:p w:rsidR="003B4196" w:rsidRDefault="003B4196" w:rsidP="00DB7659">
            <w:pPr>
              <w:pStyle w:val="Textkrper2"/>
              <w:tabs>
                <w:tab w:val="left" w:pos="3544"/>
              </w:tabs>
              <w:ind w:left="-23"/>
              <w:jc w:val="left"/>
            </w:pPr>
            <w:r>
              <w:br/>
            </w:r>
          </w:p>
          <w:p w:rsidR="003B4196" w:rsidRDefault="003B4196" w:rsidP="00DB7659">
            <w:pPr>
              <w:pStyle w:val="Textkrper2"/>
              <w:tabs>
                <w:tab w:val="left" w:pos="3544"/>
              </w:tabs>
              <w:spacing w:after="0"/>
              <w:jc w:val="left"/>
            </w:pPr>
            <w:r>
              <w:br/>
              <w:t>+49 7531 8101 37</w:t>
            </w:r>
          </w:p>
          <w:p w:rsidR="003B4196" w:rsidRDefault="003B4196" w:rsidP="00DB7659">
            <w:pPr>
              <w:pStyle w:val="Textkrper2"/>
              <w:tabs>
                <w:tab w:val="left" w:pos="3544"/>
              </w:tabs>
              <w:spacing w:after="0"/>
              <w:jc w:val="left"/>
            </w:pPr>
            <w:r>
              <w:t>+49 7531 8101 22</w:t>
            </w:r>
          </w:p>
          <w:p w:rsidR="003B4196" w:rsidRDefault="00C0172A" w:rsidP="00DB7659">
            <w:pPr>
              <w:pStyle w:val="Textkrper2"/>
              <w:tabs>
                <w:tab w:val="left" w:pos="3544"/>
              </w:tabs>
              <w:spacing w:before="120" w:after="0"/>
              <w:jc w:val="left"/>
            </w:pPr>
            <w:r>
              <w:t>lisa.hassler</w:t>
            </w:r>
            <w:r w:rsidR="003B4196" w:rsidRPr="002B5127">
              <w:t>@cobra.de</w:t>
            </w:r>
          </w:p>
        </w:tc>
      </w:tr>
    </w:tbl>
    <w:p w:rsidR="002A3197" w:rsidRDefault="002A3197" w:rsidP="003B4196">
      <w:pPr>
        <w:pStyle w:val="Textkrper2"/>
        <w:spacing w:before="360" w:after="0"/>
        <w:jc w:val="left"/>
        <w:rPr>
          <w:b/>
        </w:rPr>
      </w:pPr>
      <w:r w:rsidRPr="000A1259">
        <w:t xml:space="preserve">Aktuelle Presseinformationen finden Sie auch unter </w:t>
      </w:r>
      <w:hyperlink r:id="rId8" w:history="1">
        <w:r w:rsidRPr="00EE0A18">
          <w:rPr>
            <w:rStyle w:val="Hyperlink"/>
            <w:b/>
          </w:rPr>
          <w:t>www.cobra.de</w:t>
        </w:r>
      </w:hyperlink>
    </w:p>
    <w:sectPr w:rsidR="002A3197" w:rsidSect="00B803BA">
      <w:headerReference w:type="default" r:id="rId9"/>
      <w:footerReference w:type="default" r:id="rId10"/>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81" w:rsidRDefault="00051681">
      <w:r>
        <w:separator/>
      </w:r>
    </w:p>
  </w:endnote>
  <w:endnote w:type="continuationSeparator" w:id="0">
    <w:p w:rsidR="00051681" w:rsidRDefault="0005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27" w:rsidRDefault="00DB3327">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903606">
      <w:rPr>
        <w:rStyle w:val="Seitenzahl"/>
        <w:noProof/>
        <w:sz w:val="16"/>
      </w:rPr>
      <w:t>3</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903606">
      <w:rPr>
        <w:rStyle w:val="Seitenzahl"/>
        <w:noProof/>
        <w:sz w:val="16"/>
      </w:rPr>
      <w:t>4</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81" w:rsidRDefault="00051681">
      <w:r>
        <w:separator/>
      </w:r>
    </w:p>
  </w:footnote>
  <w:footnote w:type="continuationSeparator" w:id="0">
    <w:p w:rsidR="00051681" w:rsidRDefault="0005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27" w:rsidRDefault="00DB3327">
    <w:pPr>
      <w:pStyle w:val="Kopfzeile"/>
      <w:ind w:right="-2267"/>
      <w:jc w:val="right"/>
    </w:pPr>
    <w:r>
      <w:br/>
    </w:r>
    <w:r>
      <w:rPr>
        <w:noProof/>
      </w:rPr>
      <w:drawing>
        <wp:inline distT="0" distB="0" distL="0" distR="0">
          <wp:extent cx="1231900" cy="457200"/>
          <wp:effectExtent l="19050" t="0" r="635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obra Logo CMYK"/>
                  <pic:cNvPicPr>
                    <a:picLocks noChangeAspect="1" noChangeArrowheads="1"/>
                  </pic:cNvPicPr>
                </pic:nvPicPr>
                <pic:blipFill>
                  <a:blip r:embed="rId1"/>
                  <a:srcRect/>
                  <a:stretch>
                    <a:fillRect/>
                  </a:stretch>
                </pic:blipFill>
                <pic:spPr bwMode="auto">
                  <a:xfrm>
                    <a:off x="0" y="0"/>
                    <a:ext cx="123190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564E2F3C"/>
    <w:multiLevelType w:val="hybridMultilevel"/>
    <w:tmpl w:val="43F44746"/>
    <w:lvl w:ilvl="0" w:tplc="8CC6F2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AB"/>
    <w:rsid w:val="0000217E"/>
    <w:rsid w:val="000220E9"/>
    <w:rsid w:val="0002239F"/>
    <w:rsid w:val="00024373"/>
    <w:rsid w:val="0003452D"/>
    <w:rsid w:val="00042EAD"/>
    <w:rsid w:val="000472BC"/>
    <w:rsid w:val="00051681"/>
    <w:rsid w:val="00065C91"/>
    <w:rsid w:val="000A1259"/>
    <w:rsid w:val="000A18A8"/>
    <w:rsid w:val="000B392E"/>
    <w:rsid w:val="000D7125"/>
    <w:rsid w:val="000E1EA5"/>
    <w:rsid w:val="000E60FF"/>
    <w:rsid w:val="00132005"/>
    <w:rsid w:val="00137FA0"/>
    <w:rsid w:val="00146248"/>
    <w:rsid w:val="00165A71"/>
    <w:rsid w:val="001800CD"/>
    <w:rsid w:val="00184087"/>
    <w:rsid w:val="00192631"/>
    <w:rsid w:val="0019402A"/>
    <w:rsid w:val="001A43E2"/>
    <w:rsid w:val="001B51D8"/>
    <w:rsid w:val="001E0A52"/>
    <w:rsid w:val="00201131"/>
    <w:rsid w:val="00201832"/>
    <w:rsid w:val="00211282"/>
    <w:rsid w:val="0021299E"/>
    <w:rsid w:val="002279C0"/>
    <w:rsid w:val="002367A7"/>
    <w:rsid w:val="00241FFE"/>
    <w:rsid w:val="00247B83"/>
    <w:rsid w:val="00251B6C"/>
    <w:rsid w:val="00255AE1"/>
    <w:rsid w:val="00264663"/>
    <w:rsid w:val="00295859"/>
    <w:rsid w:val="002A3197"/>
    <w:rsid w:val="002B41CA"/>
    <w:rsid w:val="002C18FA"/>
    <w:rsid w:val="002E7DEE"/>
    <w:rsid w:val="002F0222"/>
    <w:rsid w:val="002F2AC1"/>
    <w:rsid w:val="002F4314"/>
    <w:rsid w:val="0033376A"/>
    <w:rsid w:val="00336B9F"/>
    <w:rsid w:val="00342298"/>
    <w:rsid w:val="00342FBC"/>
    <w:rsid w:val="00343354"/>
    <w:rsid w:val="00346626"/>
    <w:rsid w:val="00356139"/>
    <w:rsid w:val="003666EE"/>
    <w:rsid w:val="003728B9"/>
    <w:rsid w:val="003771FA"/>
    <w:rsid w:val="0037764E"/>
    <w:rsid w:val="003A41BB"/>
    <w:rsid w:val="003B4196"/>
    <w:rsid w:val="003B524D"/>
    <w:rsid w:val="003F45E0"/>
    <w:rsid w:val="0040354D"/>
    <w:rsid w:val="00421FF6"/>
    <w:rsid w:val="00440F6A"/>
    <w:rsid w:val="00442279"/>
    <w:rsid w:val="0046320F"/>
    <w:rsid w:val="00464062"/>
    <w:rsid w:val="00490DF5"/>
    <w:rsid w:val="004A29A3"/>
    <w:rsid w:val="004A7579"/>
    <w:rsid w:val="004B57C8"/>
    <w:rsid w:val="004C2097"/>
    <w:rsid w:val="004D3AC8"/>
    <w:rsid w:val="004F20C2"/>
    <w:rsid w:val="005018F8"/>
    <w:rsid w:val="00507517"/>
    <w:rsid w:val="00510058"/>
    <w:rsid w:val="005146D4"/>
    <w:rsid w:val="005344A2"/>
    <w:rsid w:val="0053795C"/>
    <w:rsid w:val="00540CDD"/>
    <w:rsid w:val="005433E1"/>
    <w:rsid w:val="00544B9B"/>
    <w:rsid w:val="0054556B"/>
    <w:rsid w:val="005548A4"/>
    <w:rsid w:val="00555FA7"/>
    <w:rsid w:val="00564140"/>
    <w:rsid w:val="005844AD"/>
    <w:rsid w:val="00584FC9"/>
    <w:rsid w:val="0058771D"/>
    <w:rsid w:val="00594333"/>
    <w:rsid w:val="005A2C20"/>
    <w:rsid w:val="005B34A6"/>
    <w:rsid w:val="005C0331"/>
    <w:rsid w:val="005C2438"/>
    <w:rsid w:val="005D28D2"/>
    <w:rsid w:val="0060009C"/>
    <w:rsid w:val="00603E7A"/>
    <w:rsid w:val="00621A52"/>
    <w:rsid w:val="006245EE"/>
    <w:rsid w:val="0064640E"/>
    <w:rsid w:val="0065083B"/>
    <w:rsid w:val="00664FD5"/>
    <w:rsid w:val="0066504B"/>
    <w:rsid w:val="00667CA3"/>
    <w:rsid w:val="0067564D"/>
    <w:rsid w:val="00683236"/>
    <w:rsid w:val="00693BAC"/>
    <w:rsid w:val="006A2668"/>
    <w:rsid w:val="006A298E"/>
    <w:rsid w:val="006D57D1"/>
    <w:rsid w:val="006D62C0"/>
    <w:rsid w:val="006E321E"/>
    <w:rsid w:val="00704DDD"/>
    <w:rsid w:val="00706736"/>
    <w:rsid w:val="00710256"/>
    <w:rsid w:val="00726C63"/>
    <w:rsid w:val="007348BE"/>
    <w:rsid w:val="007438C0"/>
    <w:rsid w:val="00747A10"/>
    <w:rsid w:val="00751A29"/>
    <w:rsid w:val="007800DD"/>
    <w:rsid w:val="007824E6"/>
    <w:rsid w:val="007B00CF"/>
    <w:rsid w:val="007B2A01"/>
    <w:rsid w:val="007B5B3B"/>
    <w:rsid w:val="007C3123"/>
    <w:rsid w:val="007C4CB4"/>
    <w:rsid w:val="007D2109"/>
    <w:rsid w:val="007E2863"/>
    <w:rsid w:val="007E69B8"/>
    <w:rsid w:val="007E6E23"/>
    <w:rsid w:val="0080305F"/>
    <w:rsid w:val="00807C61"/>
    <w:rsid w:val="00832D66"/>
    <w:rsid w:val="00835A02"/>
    <w:rsid w:val="00841C45"/>
    <w:rsid w:val="00850D51"/>
    <w:rsid w:val="0089111B"/>
    <w:rsid w:val="008C14CC"/>
    <w:rsid w:val="008D0CAB"/>
    <w:rsid w:val="008E4113"/>
    <w:rsid w:val="00903606"/>
    <w:rsid w:val="009170A7"/>
    <w:rsid w:val="00920E9B"/>
    <w:rsid w:val="00923DFF"/>
    <w:rsid w:val="00924EC5"/>
    <w:rsid w:val="00935BCF"/>
    <w:rsid w:val="009447D4"/>
    <w:rsid w:val="00952181"/>
    <w:rsid w:val="0096325F"/>
    <w:rsid w:val="00972124"/>
    <w:rsid w:val="0098711B"/>
    <w:rsid w:val="00991465"/>
    <w:rsid w:val="00996DDC"/>
    <w:rsid w:val="0099798A"/>
    <w:rsid w:val="009C48DF"/>
    <w:rsid w:val="009D2743"/>
    <w:rsid w:val="009F0990"/>
    <w:rsid w:val="009F16AB"/>
    <w:rsid w:val="009F3327"/>
    <w:rsid w:val="00A06F28"/>
    <w:rsid w:val="00A12E62"/>
    <w:rsid w:val="00A13D8B"/>
    <w:rsid w:val="00A450FA"/>
    <w:rsid w:val="00A4712F"/>
    <w:rsid w:val="00A678FB"/>
    <w:rsid w:val="00A706C4"/>
    <w:rsid w:val="00A72027"/>
    <w:rsid w:val="00AB2A1D"/>
    <w:rsid w:val="00AC7511"/>
    <w:rsid w:val="00AD2AEF"/>
    <w:rsid w:val="00AF750D"/>
    <w:rsid w:val="00AF77D5"/>
    <w:rsid w:val="00B15786"/>
    <w:rsid w:val="00B23370"/>
    <w:rsid w:val="00B25514"/>
    <w:rsid w:val="00B31AEC"/>
    <w:rsid w:val="00B327AE"/>
    <w:rsid w:val="00B440E8"/>
    <w:rsid w:val="00B66DC9"/>
    <w:rsid w:val="00B803BA"/>
    <w:rsid w:val="00B9396C"/>
    <w:rsid w:val="00B94198"/>
    <w:rsid w:val="00B95B85"/>
    <w:rsid w:val="00BA7DD8"/>
    <w:rsid w:val="00BC2E60"/>
    <w:rsid w:val="00BC4BE2"/>
    <w:rsid w:val="00BC5399"/>
    <w:rsid w:val="00BE5AAF"/>
    <w:rsid w:val="00BF71ED"/>
    <w:rsid w:val="00C0172A"/>
    <w:rsid w:val="00C34EC1"/>
    <w:rsid w:val="00C408F0"/>
    <w:rsid w:val="00C44A33"/>
    <w:rsid w:val="00C5166F"/>
    <w:rsid w:val="00C63FF9"/>
    <w:rsid w:val="00C726F0"/>
    <w:rsid w:val="00C73AA3"/>
    <w:rsid w:val="00C74B6E"/>
    <w:rsid w:val="00C76CB1"/>
    <w:rsid w:val="00C815EE"/>
    <w:rsid w:val="00CB0E29"/>
    <w:rsid w:val="00CC1DFF"/>
    <w:rsid w:val="00CD6370"/>
    <w:rsid w:val="00CF738D"/>
    <w:rsid w:val="00CF7465"/>
    <w:rsid w:val="00D02E27"/>
    <w:rsid w:val="00D21754"/>
    <w:rsid w:val="00D31517"/>
    <w:rsid w:val="00D41525"/>
    <w:rsid w:val="00D51A63"/>
    <w:rsid w:val="00D75423"/>
    <w:rsid w:val="00D801EA"/>
    <w:rsid w:val="00D92CA4"/>
    <w:rsid w:val="00D962BC"/>
    <w:rsid w:val="00DB2368"/>
    <w:rsid w:val="00DB3327"/>
    <w:rsid w:val="00DB75DC"/>
    <w:rsid w:val="00DB7659"/>
    <w:rsid w:val="00DC0CC9"/>
    <w:rsid w:val="00DE3B3A"/>
    <w:rsid w:val="00E244A9"/>
    <w:rsid w:val="00E256E7"/>
    <w:rsid w:val="00E32460"/>
    <w:rsid w:val="00E67DBE"/>
    <w:rsid w:val="00E87434"/>
    <w:rsid w:val="00E87805"/>
    <w:rsid w:val="00EA3A61"/>
    <w:rsid w:val="00EB77AC"/>
    <w:rsid w:val="00EC3910"/>
    <w:rsid w:val="00ED4FBC"/>
    <w:rsid w:val="00EE0A18"/>
    <w:rsid w:val="00EE0E1E"/>
    <w:rsid w:val="00EE30FD"/>
    <w:rsid w:val="00EF32A7"/>
    <w:rsid w:val="00EF590F"/>
    <w:rsid w:val="00F07F35"/>
    <w:rsid w:val="00F22C89"/>
    <w:rsid w:val="00F25671"/>
    <w:rsid w:val="00F26AB1"/>
    <w:rsid w:val="00F32260"/>
    <w:rsid w:val="00F433D2"/>
    <w:rsid w:val="00F546F6"/>
    <w:rsid w:val="00F55545"/>
    <w:rsid w:val="00F64740"/>
    <w:rsid w:val="00FA729C"/>
    <w:rsid w:val="00FD0F82"/>
    <w:rsid w:val="00FE2625"/>
    <w:rsid w:val="00FF2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Cs w:val="20"/>
    </w:rPr>
  </w:style>
  <w:style w:type="paragraph" w:styleId="berschrift1">
    <w:name w:val="heading 1"/>
    <w:basedOn w:val="Standard"/>
    <w:next w:val="Standard"/>
    <w:link w:val="berschrift1Zchn"/>
    <w:uiPriority w:val="99"/>
    <w:qFormat/>
    <w:rsid w:val="00B803BA"/>
    <w:pPr>
      <w:keepNext/>
      <w:spacing w:before="240" w:after="240"/>
      <w:outlineLvl w:val="0"/>
    </w:pPr>
    <w:rPr>
      <w:b/>
      <w:kern w:val="32"/>
      <w:sz w:val="32"/>
    </w:rPr>
  </w:style>
  <w:style w:type="paragraph" w:styleId="berschrift2">
    <w:name w:val="heading 2"/>
    <w:basedOn w:val="Standard"/>
    <w:next w:val="Textkrper"/>
    <w:link w:val="berschrift2Zchn"/>
    <w:uiPriority w:val="99"/>
    <w:qFormat/>
    <w:rsid w:val="00B803BA"/>
    <w:pPr>
      <w:keepNext/>
      <w:spacing w:before="240" w:after="240"/>
      <w:outlineLvl w:val="1"/>
    </w:pPr>
    <w:rPr>
      <w:b/>
      <w:sz w:val="30"/>
    </w:rPr>
  </w:style>
  <w:style w:type="paragraph" w:styleId="berschrift3">
    <w:name w:val="heading 3"/>
    <w:basedOn w:val="Standard"/>
    <w:next w:val="Standard"/>
    <w:link w:val="berschrift3Zchn"/>
    <w:uiPriority w:val="99"/>
    <w:qFormat/>
    <w:rsid w:val="00F07F35"/>
    <w:pPr>
      <w:keepNext/>
      <w:spacing w:after="80"/>
      <w:outlineLvl w:val="2"/>
    </w:pPr>
    <w:rPr>
      <w:b/>
      <w:sz w:val="24"/>
    </w:rPr>
  </w:style>
  <w:style w:type="paragraph" w:styleId="berschrift7">
    <w:name w:val="heading 7"/>
    <w:basedOn w:val="Standard"/>
    <w:next w:val="Standard"/>
    <w:link w:val="berschrift7Zchn"/>
    <w:uiPriority w:val="99"/>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32260"/>
    <w:rPr>
      <w:rFonts w:ascii="Arial" w:hAnsi="Arial" w:cs="Times New Roman"/>
      <w:b/>
      <w:kern w:val="32"/>
      <w:sz w:val="32"/>
    </w:rPr>
  </w:style>
  <w:style w:type="character" w:customStyle="1" w:styleId="berschrift2Zchn">
    <w:name w:val="Überschrift 2 Zchn"/>
    <w:basedOn w:val="Absatz-Standardschriftart"/>
    <w:link w:val="berschrift2"/>
    <w:uiPriority w:val="9"/>
    <w:semiHidden/>
    <w:rsid w:val="00D46B94"/>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46B94"/>
    <w:rPr>
      <w:rFonts w:asciiTheme="majorHAnsi" w:eastAsiaTheme="majorEastAsia" w:hAnsiTheme="majorHAnsi" w:cstheme="majorBidi"/>
      <w:b/>
      <w:bCs/>
      <w:sz w:val="26"/>
      <w:szCs w:val="26"/>
    </w:rPr>
  </w:style>
  <w:style w:type="character" w:customStyle="1" w:styleId="berschrift7Zchn">
    <w:name w:val="Überschrift 7 Zchn"/>
    <w:basedOn w:val="Absatz-Standardschriftart"/>
    <w:link w:val="berschrift7"/>
    <w:uiPriority w:val="9"/>
    <w:semiHidden/>
    <w:rsid w:val="00D46B94"/>
    <w:rPr>
      <w:rFonts w:asciiTheme="minorHAnsi" w:eastAsiaTheme="minorEastAsia" w:hAnsiTheme="minorHAnsi" w:cstheme="minorBidi"/>
      <w:sz w:val="24"/>
      <w:szCs w:val="24"/>
    </w:rPr>
  </w:style>
  <w:style w:type="paragraph" w:styleId="Textkrper">
    <w:name w:val="Body Text"/>
    <w:basedOn w:val="Standard"/>
    <w:link w:val="TextkrperZchn"/>
    <w:uiPriority w:val="99"/>
    <w:rsid w:val="00B803BA"/>
    <w:pPr>
      <w:spacing w:after="240"/>
      <w:jc w:val="both"/>
    </w:pPr>
    <w:rPr>
      <w:b/>
    </w:rPr>
  </w:style>
  <w:style w:type="character" w:customStyle="1" w:styleId="TextkrperZchn">
    <w:name w:val="Textkörper Zchn"/>
    <w:basedOn w:val="Absatz-Standardschriftart"/>
    <w:link w:val="Textkrper"/>
    <w:uiPriority w:val="99"/>
    <w:locked/>
    <w:rsid w:val="009170A7"/>
    <w:rPr>
      <w:rFonts w:ascii="Arial" w:hAnsi="Arial" w:cs="Times New Roman"/>
      <w:b/>
      <w:sz w:val="22"/>
    </w:rPr>
  </w:style>
  <w:style w:type="paragraph" w:styleId="Standardeinzug">
    <w:name w:val="Normal Indent"/>
    <w:basedOn w:val="Standard"/>
    <w:uiPriority w:val="99"/>
    <w:rsid w:val="00B803BA"/>
    <w:pPr>
      <w:ind w:left="708"/>
      <w:jc w:val="both"/>
    </w:pPr>
  </w:style>
  <w:style w:type="paragraph" w:styleId="Textkrper2">
    <w:name w:val="Body Text 2"/>
    <w:basedOn w:val="Textkrper"/>
    <w:link w:val="Textkrper2Zchn"/>
    <w:rsid w:val="00B803BA"/>
    <w:pPr>
      <w:spacing w:after="120"/>
    </w:pPr>
    <w:rPr>
      <w:b w:val="0"/>
      <w:sz w:val="21"/>
    </w:rPr>
  </w:style>
  <w:style w:type="character" w:customStyle="1" w:styleId="Textkrper2Zchn">
    <w:name w:val="Textkörper 2 Zchn"/>
    <w:basedOn w:val="Absatz-Standardschriftart"/>
    <w:link w:val="Textkrper2"/>
    <w:uiPriority w:val="99"/>
    <w:semiHidden/>
    <w:rsid w:val="00D46B94"/>
    <w:rPr>
      <w:rFonts w:ascii="Arial" w:hAnsi="Arial"/>
      <w:szCs w:val="20"/>
    </w:rPr>
  </w:style>
  <w:style w:type="paragraph" w:styleId="Kopfzeile">
    <w:name w:val="header"/>
    <w:basedOn w:val="Standard"/>
    <w:link w:val="KopfzeileZchn"/>
    <w:uiPriority w:val="99"/>
    <w:rsid w:val="00B803BA"/>
    <w:pPr>
      <w:tabs>
        <w:tab w:val="center" w:pos="4536"/>
        <w:tab w:val="right" w:pos="9072"/>
      </w:tabs>
    </w:pPr>
  </w:style>
  <w:style w:type="character" w:customStyle="1" w:styleId="KopfzeileZchn">
    <w:name w:val="Kopfzeile Zchn"/>
    <w:basedOn w:val="Absatz-Standardschriftart"/>
    <w:link w:val="Kopfzeile"/>
    <w:uiPriority w:val="99"/>
    <w:semiHidden/>
    <w:rsid w:val="00D46B94"/>
    <w:rPr>
      <w:rFonts w:ascii="Arial" w:hAnsi="Arial"/>
      <w:szCs w:val="20"/>
    </w:rPr>
  </w:style>
  <w:style w:type="paragraph" w:styleId="Fuzeile">
    <w:name w:val="footer"/>
    <w:basedOn w:val="Standard"/>
    <w:link w:val="FuzeileZchn"/>
    <w:uiPriority w:val="99"/>
    <w:rsid w:val="00B803BA"/>
    <w:pPr>
      <w:tabs>
        <w:tab w:val="center" w:pos="4536"/>
        <w:tab w:val="right" w:pos="9072"/>
      </w:tabs>
    </w:pPr>
  </w:style>
  <w:style w:type="character" w:customStyle="1" w:styleId="FuzeileZchn">
    <w:name w:val="Fußzeile Zchn"/>
    <w:basedOn w:val="Absatz-Standardschriftart"/>
    <w:link w:val="Fuzeile"/>
    <w:uiPriority w:val="99"/>
    <w:semiHidden/>
    <w:rsid w:val="00D46B94"/>
    <w:rPr>
      <w:rFonts w:ascii="Arial" w:hAnsi="Arial"/>
      <w:szCs w:val="20"/>
    </w:rPr>
  </w:style>
  <w:style w:type="paragraph" w:customStyle="1" w:styleId="Standardzusammenhngend">
    <w:name w:val="Standard zusammenhängend"/>
    <w:basedOn w:val="Standard"/>
    <w:next w:val="Standard"/>
    <w:uiPriority w:val="99"/>
    <w:rsid w:val="00B803BA"/>
    <w:pPr>
      <w:keepNext/>
      <w:keepLines/>
      <w:spacing w:after="180"/>
    </w:pPr>
  </w:style>
  <w:style w:type="character" w:styleId="Hyperlink">
    <w:name w:val="Hyperlink"/>
    <w:basedOn w:val="Absatz-Standardschriftart"/>
    <w:uiPriority w:val="99"/>
    <w:rsid w:val="00B803BA"/>
    <w:rPr>
      <w:rFonts w:cs="Times New Roman"/>
      <w:color w:val="0000FF"/>
      <w:u w:val="single"/>
    </w:rPr>
  </w:style>
  <w:style w:type="character" w:styleId="BesuchterHyperlink">
    <w:name w:val="FollowedHyperlink"/>
    <w:basedOn w:val="Absatz-Standardschriftart"/>
    <w:uiPriority w:val="99"/>
    <w:rsid w:val="00B803BA"/>
    <w:rPr>
      <w:rFonts w:cs="Times New Roman"/>
      <w:color w:val="800080"/>
      <w:u w:val="single"/>
    </w:rPr>
  </w:style>
  <w:style w:type="character" w:styleId="Seitenzahl">
    <w:name w:val="page number"/>
    <w:basedOn w:val="Absatz-Standardschriftart"/>
    <w:uiPriority w:val="99"/>
    <w:rsid w:val="00B803BA"/>
    <w:rPr>
      <w:rFonts w:cs="Times New Roman"/>
    </w:rPr>
  </w:style>
  <w:style w:type="character" w:styleId="Hervorhebung">
    <w:name w:val="Emphasis"/>
    <w:basedOn w:val="Absatz-Standardschriftart"/>
    <w:uiPriority w:val="99"/>
    <w:qFormat/>
    <w:rsid w:val="009170A7"/>
    <w:rPr>
      <w:rFonts w:cs="Times New Roman"/>
      <w:i/>
      <w:iCs/>
    </w:rPr>
  </w:style>
  <w:style w:type="paragraph" w:styleId="Untertitel">
    <w:name w:val="Subtitle"/>
    <w:basedOn w:val="Standard"/>
    <w:next w:val="Standard"/>
    <w:link w:val="UntertitelZchn"/>
    <w:uiPriority w:val="99"/>
    <w:qFormat/>
    <w:rsid w:val="009170A7"/>
    <w:pPr>
      <w:spacing w:after="60"/>
      <w:jc w:val="right"/>
      <w:outlineLvl w:val="1"/>
    </w:pPr>
    <w:rPr>
      <w:sz w:val="20"/>
      <w:szCs w:val="24"/>
    </w:rPr>
  </w:style>
  <w:style w:type="character" w:customStyle="1" w:styleId="UntertitelZchn">
    <w:name w:val="Untertitel Zchn"/>
    <w:basedOn w:val="Absatz-Standardschriftart"/>
    <w:link w:val="Untertitel"/>
    <w:uiPriority w:val="99"/>
    <w:locked/>
    <w:rsid w:val="009170A7"/>
    <w:rPr>
      <w:rFonts w:ascii="Arial" w:hAnsi="Arial" w:cs="Times New Roman"/>
      <w:sz w:val="24"/>
      <w:szCs w:val="24"/>
    </w:rPr>
  </w:style>
  <w:style w:type="paragraph" w:styleId="Sprechblasentext">
    <w:name w:val="Balloon Text"/>
    <w:basedOn w:val="Standard"/>
    <w:link w:val="SprechblasentextZchn"/>
    <w:uiPriority w:val="99"/>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279C0"/>
    <w:rPr>
      <w:rFonts w:ascii="Tahoma" w:hAnsi="Tahoma" w:cs="Tahoma"/>
      <w:sz w:val="16"/>
      <w:szCs w:val="16"/>
    </w:rPr>
  </w:style>
  <w:style w:type="paragraph" w:styleId="Listenabsatz">
    <w:name w:val="List Paragraph"/>
    <w:basedOn w:val="Standard"/>
    <w:uiPriority w:val="34"/>
    <w:qFormat/>
    <w:rsid w:val="00923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Cs w:val="20"/>
    </w:rPr>
  </w:style>
  <w:style w:type="paragraph" w:styleId="berschrift1">
    <w:name w:val="heading 1"/>
    <w:basedOn w:val="Standard"/>
    <w:next w:val="Standard"/>
    <w:link w:val="berschrift1Zchn"/>
    <w:uiPriority w:val="99"/>
    <w:qFormat/>
    <w:rsid w:val="00B803BA"/>
    <w:pPr>
      <w:keepNext/>
      <w:spacing w:before="240" w:after="240"/>
      <w:outlineLvl w:val="0"/>
    </w:pPr>
    <w:rPr>
      <w:b/>
      <w:kern w:val="32"/>
      <w:sz w:val="32"/>
    </w:rPr>
  </w:style>
  <w:style w:type="paragraph" w:styleId="berschrift2">
    <w:name w:val="heading 2"/>
    <w:basedOn w:val="Standard"/>
    <w:next w:val="Textkrper"/>
    <w:link w:val="berschrift2Zchn"/>
    <w:uiPriority w:val="99"/>
    <w:qFormat/>
    <w:rsid w:val="00B803BA"/>
    <w:pPr>
      <w:keepNext/>
      <w:spacing w:before="240" w:after="240"/>
      <w:outlineLvl w:val="1"/>
    </w:pPr>
    <w:rPr>
      <w:b/>
      <w:sz w:val="30"/>
    </w:rPr>
  </w:style>
  <w:style w:type="paragraph" w:styleId="berschrift3">
    <w:name w:val="heading 3"/>
    <w:basedOn w:val="Standard"/>
    <w:next w:val="Standard"/>
    <w:link w:val="berschrift3Zchn"/>
    <w:uiPriority w:val="99"/>
    <w:qFormat/>
    <w:rsid w:val="00F07F35"/>
    <w:pPr>
      <w:keepNext/>
      <w:spacing w:after="80"/>
      <w:outlineLvl w:val="2"/>
    </w:pPr>
    <w:rPr>
      <w:b/>
      <w:sz w:val="24"/>
    </w:rPr>
  </w:style>
  <w:style w:type="paragraph" w:styleId="berschrift7">
    <w:name w:val="heading 7"/>
    <w:basedOn w:val="Standard"/>
    <w:next w:val="Standard"/>
    <w:link w:val="berschrift7Zchn"/>
    <w:uiPriority w:val="99"/>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32260"/>
    <w:rPr>
      <w:rFonts w:ascii="Arial" w:hAnsi="Arial" w:cs="Times New Roman"/>
      <w:b/>
      <w:kern w:val="32"/>
      <w:sz w:val="32"/>
    </w:rPr>
  </w:style>
  <w:style w:type="character" w:customStyle="1" w:styleId="berschrift2Zchn">
    <w:name w:val="Überschrift 2 Zchn"/>
    <w:basedOn w:val="Absatz-Standardschriftart"/>
    <w:link w:val="berschrift2"/>
    <w:uiPriority w:val="9"/>
    <w:semiHidden/>
    <w:rsid w:val="00D46B94"/>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46B94"/>
    <w:rPr>
      <w:rFonts w:asciiTheme="majorHAnsi" w:eastAsiaTheme="majorEastAsia" w:hAnsiTheme="majorHAnsi" w:cstheme="majorBidi"/>
      <w:b/>
      <w:bCs/>
      <w:sz w:val="26"/>
      <w:szCs w:val="26"/>
    </w:rPr>
  </w:style>
  <w:style w:type="character" w:customStyle="1" w:styleId="berschrift7Zchn">
    <w:name w:val="Überschrift 7 Zchn"/>
    <w:basedOn w:val="Absatz-Standardschriftart"/>
    <w:link w:val="berschrift7"/>
    <w:uiPriority w:val="9"/>
    <w:semiHidden/>
    <w:rsid w:val="00D46B94"/>
    <w:rPr>
      <w:rFonts w:asciiTheme="minorHAnsi" w:eastAsiaTheme="minorEastAsia" w:hAnsiTheme="minorHAnsi" w:cstheme="minorBidi"/>
      <w:sz w:val="24"/>
      <w:szCs w:val="24"/>
    </w:rPr>
  </w:style>
  <w:style w:type="paragraph" w:styleId="Textkrper">
    <w:name w:val="Body Text"/>
    <w:basedOn w:val="Standard"/>
    <w:link w:val="TextkrperZchn"/>
    <w:uiPriority w:val="99"/>
    <w:rsid w:val="00B803BA"/>
    <w:pPr>
      <w:spacing w:after="240"/>
      <w:jc w:val="both"/>
    </w:pPr>
    <w:rPr>
      <w:b/>
    </w:rPr>
  </w:style>
  <w:style w:type="character" w:customStyle="1" w:styleId="TextkrperZchn">
    <w:name w:val="Textkörper Zchn"/>
    <w:basedOn w:val="Absatz-Standardschriftart"/>
    <w:link w:val="Textkrper"/>
    <w:uiPriority w:val="99"/>
    <w:locked/>
    <w:rsid w:val="009170A7"/>
    <w:rPr>
      <w:rFonts w:ascii="Arial" w:hAnsi="Arial" w:cs="Times New Roman"/>
      <w:b/>
      <w:sz w:val="22"/>
    </w:rPr>
  </w:style>
  <w:style w:type="paragraph" w:styleId="Standardeinzug">
    <w:name w:val="Normal Indent"/>
    <w:basedOn w:val="Standard"/>
    <w:uiPriority w:val="99"/>
    <w:rsid w:val="00B803BA"/>
    <w:pPr>
      <w:ind w:left="708"/>
      <w:jc w:val="both"/>
    </w:pPr>
  </w:style>
  <w:style w:type="paragraph" w:styleId="Textkrper2">
    <w:name w:val="Body Text 2"/>
    <w:basedOn w:val="Textkrper"/>
    <w:link w:val="Textkrper2Zchn"/>
    <w:rsid w:val="00B803BA"/>
    <w:pPr>
      <w:spacing w:after="120"/>
    </w:pPr>
    <w:rPr>
      <w:b w:val="0"/>
      <w:sz w:val="21"/>
    </w:rPr>
  </w:style>
  <w:style w:type="character" w:customStyle="1" w:styleId="Textkrper2Zchn">
    <w:name w:val="Textkörper 2 Zchn"/>
    <w:basedOn w:val="Absatz-Standardschriftart"/>
    <w:link w:val="Textkrper2"/>
    <w:uiPriority w:val="99"/>
    <w:semiHidden/>
    <w:rsid w:val="00D46B94"/>
    <w:rPr>
      <w:rFonts w:ascii="Arial" w:hAnsi="Arial"/>
      <w:szCs w:val="20"/>
    </w:rPr>
  </w:style>
  <w:style w:type="paragraph" w:styleId="Kopfzeile">
    <w:name w:val="header"/>
    <w:basedOn w:val="Standard"/>
    <w:link w:val="KopfzeileZchn"/>
    <w:uiPriority w:val="99"/>
    <w:rsid w:val="00B803BA"/>
    <w:pPr>
      <w:tabs>
        <w:tab w:val="center" w:pos="4536"/>
        <w:tab w:val="right" w:pos="9072"/>
      </w:tabs>
    </w:pPr>
  </w:style>
  <w:style w:type="character" w:customStyle="1" w:styleId="KopfzeileZchn">
    <w:name w:val="Kopfzeile Zchn"/>
    <w:basedOn w:val="Absatz-Standardschriftart"/>
    <w:link w:val="Kopfzeile"/>
    <w:uiPriority w:val="99"/>
    <w:semiHidden/>
    <w:rsid w:val="00D46B94"/>
    <w:rPr>
      <w:rFonts w:ascii="Arial" w:hAnsi="Arial"/>
      <w:szCs w:val="20"/>
    </w:rPr>
  </w:style>
  <w:style w:type="paragraph" w:styleId="Fuzeile">
    <w:name w:val="footer"/>
    <w:basedOn w:val="Standard"/>
    <w:link w:val="FuzeileZchn"/>
    <w:uiPriority w:val="99"/>
    <w:rsid w:val="00B803BA"/>
    <w:pPr>
      <w:tabs>
        <w:tab w:val="center" w:pos="4536"/>
        <w:tab w:val="right" w:pos="9072"/>
      </w:tabs>
    </w:pPr>
  </w:style>
  <w:style w:type="character" w:customStyle="1" w:styleId="FuzeileZchn">
    <w:name w:val="Fußzeile Zchn"/>
    <w:basedOn w:val="Absatz-Standardschriftart"/>
    <w:link w:val="Fuzeile"/>
    <w:uiPriority w:val="99"/>
    <w:semiHidden/>
    <w:rsid w:val="00D46B94"/>
    <w:rPr>
      <w:rFonts w:ascii="Arial" w:hAnsi="Arial"/>
      <w:szCs w:val="20"/>
    </w:rPr>
  </w:style>
  <w:style w:type="paragraph" w:customStyle="1" w:styleId="Standardzusammenhngend">
    <w:name w:val="Standard zusammenhängend"/>
    <w:basedOn w:val="Standard"/>
    <w:next w:val="Standard"/>
    <w:uiPriority w:val="99"/>
    <w:rsid w:val="00B803BA"/>
    <w:pPr>
      <w:keepNext/>
      <w:keepLines/>
      <w:spacing w:after="180"/>
    </w:pPr>
  </w:style>
  <w:style w:type="character" w:styleId="Hyperlink">
    <w:name w:val="Hyperlink"/>
    <w:basedOn w:val="Absatz-Standardschriftart"/>
    <w:uiPriority w:val="99"/>
    <w:rsid w:val="00B803BA"/>
    <w:rPr>
      <w:rFonts w:cs="Times New Roman"/>
      <w:color w:val="0000FF"/>
      <w:u w:val="single"/>
    </w:rPr>
  </w:style>
  <w:style w:type="character" w:styleId="BesuchterHyperlink">
    <w:name w:val="FollowedHyperlink"/>
    <w:basedOn w:val="Absatz-Standardschriftart"/>
    <w:uiPriority w:val="99"/>
    <w:rsid w:val="00B803BA"/>
    <w:rPr>
      <w:rFonts w:cs="Times New Roman"/>
      <w:color w:val="800080"/>
      <w:u w:val="single"/>
    </w:rPr>
  </w:style>
  <w:style w:type="character" w:styleId="Seitenzahl">
    <w:name w:val="page number"/>
    <w:basedOn w:val="Absatz-Standardschriftart"/>
    <w:uiPriority w:val="99"/>
    <w:rsid w:val="00B803BA"/>
    <w:rPr>
      <w:rFonts w:cs="Times New Roman"/>
    </w:rPr>
  </w:style>
  <w:style w:type="character" w:styleId="Hervorhebung">
    <w:name w:val="Emphasis"/>
    <w:basedOn w:val="Absatz-Standardschriftart"/>
    <w:uiPriority w:val="99"/>
    <w:qFormat/>
    <w:rsid w:val="009170A7"/>
    <w:rPr>
      <w:rFonts w:cs="Times New Roman"/>
      <w:i/>
      <w:iCs/>
    </w:rPr>
  </w:style>
  <w:style w:type="paragraph" w:styleId="Untertitel">
    <w:name w:val="Subtitle"/>
    <w:basedOn w:val="Standard"/>
    <w:next w:val="Standard"/>
    <w:link w:val="UntertitelZchn"/>
    <w:uiPriority w:val="99"/>
    <w:qFormat/>
    <w:rsid w:val="009170A7"/>
    <w:pPr>
      <w:spacing w:after="60"/>
      <w:jc w:val="right"/>
      <w:outlineLvl w:val="1"/>
    </w:pPr>
    <w:rPr>
      <w:sz w:val="20"/>
      <w:szCs w:val="24"/>
    </w:rPr>
  </w:style>
  <w:style w:type="character" w:customStyle="1" w:styleId="UntertitelZchn">
    <w:name w:val="Untertitel Zchn"/>
    <w:basedOn w:val="Absatz-Standardschriftart"/>
    <w:link w:val="Untertitel"/>
    <w:uiPriority w:val="99"/>
    <w:locked/>
    <w:rsid w:val="009170A7"/>
    <w:rPr>
      <w:rFonts w:ascii="Arial" w:hAnsi="Arial" w:cs="Times New Roman"/>
      <w:sz w:val="24"/>
      <w:szCs w:val="24"/>
    </w:rPr>
  </w:style>
  <w:style w:type="paragraph" w:styleId="Sprechblasentext">
    <w:name w:val="Balloon Text"/>
    <w:basedOn w:val="Standard"/>
    <w:link w:val="SprechblasentextZchn"/>
    <w:uiPriority w:val="99"/>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279C0"/>
    <w:rPr>
      <w:rFonts w:ascii="Tahoma" w:hAnsi="Tahoma" w:cs="Tahoma"/>
      <w:sz w:val="16"/>
      <w:szCs w:val="16"/>
    </w:rPr>
  </w:style>
  <w:style w:type="paragraph" w:styleId="Listenabsatz">
    <w:name w:val="List Paragraph"/>
    <w:basedOn w:val="Standard"/>
    <w:uiPriority w:val="34"/>
    <w:qFormat/>
    <w:rsid w:val="0092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r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KatrinG</dc:creator>
  <cp:lastModifiedBy>Lisa Haßler</cp:lastModifiedBy>
  <cp:revision>12</cp:revision>
  <cp:lastPrinted>2015-01-23T13:28:00Z</cp:lastPrinted>
  <dcterms:created xsi:type="dcterms:W3CDTF">2015-01-21T09:16:00Z</dcterms:created>
  <dcterms:modified xsi:type="dcterms:W3CDTF">2015-02-23T08:15:00Z</dcterms:modified>
</cp:coreProperties>
</file>