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B40A33">
      <w:pPr>
        <w:pStyle w:val="Textkrper"/>
        <w:spacing w:after="120"/>
      </w:pPr>
      <w:r>
        <w:t>CeBIT Hannover, 17. März 2015</w:t>
      </w:r>
    </w:p>
    <w:p w:rsidR="009170A7" w:rsidRDefault="00B40A33" w:rsidP="009170A7">
      <w:pPr>
        <w:pStyle w:val="berschrift3"/>
        <w:spacing w:before="240" w:after="0"/>
      </w:pPr>
      <w:r>
        <w:t xml:space="preserve">cobra </w:t>
      </w:r>
      <w:r w:rsidR="0045204C">
        <w:t>stellt</w:t>
      </w:r>
      <w:r>
        <w:t xml:space="preserve"> neue </w:t>
      </w:r>
      <w:r w:rsidR="000156E6">
        <w:t>CRM-</w:t>
      </w:r>
      <w:r>
        <w:t>Lösungen auf der CeBIT</w:t>
      </w:r>
      <w:r w:rsidR="0045204C">
        <w:t xml:space="preserve"> vor</w:t>
      </w:r>
    </w:p>
    <w:p w:rsidR="001A43E2" w:rsidRDefault="00F20F40">
      <w:pPr>
        <w:pStyle w:val="berschrift1"/>
      </w:pPr>
      <w:r>
        <w:t xml:space="preserve">30 Jahre Erfahrung, </w:t>
      </w:r>
      <w:r w:rsidR="00B40A33">
        <w:t>Innovationen</w:t>
      </w:r>
      <w:r>
        <w:t xml:space="preserve"> und ein neues Leistungangebot mit Mehrwert</w:t>
      </w:r>
    </w:p>
    <w:p w:rsidR="001A43E2" w:rsidRPr="009170A7" w:rsidRDefault="00B40A33" w:rsidP="009170A7">
      <w:pPr>
        <w:rPr>
          <w:rStyle w:val="Hervorhebung"/>
        </w:rPr>
      </w:pPr>
      <w:r w:rsidRPr="00B40A33">
        <w:rPr>
          <w:rStyle w:val="Hervorhebung"/>
        </w:rPr>
        <w:t>Der CRM-Pionier cobra wird in diesem Jahr 30. Pünktlich zu diesem Jubil</w:t>
      </w:r>
      <w:r w:rsidRPr="00B40A33">
        <w:rPr>
          <w:rStyle w:val="Hervorhebung"/>
        </w:rPr>
        <w:t>ä</w:t>
      </w:r>
      <w:r w:rsidRPr="00B40A33">
        <w:rPr>
          <w:rStyle w:val="Hervorhebung"/>
        </w:rPr>
        <w:t xml:space="preserve">um </w:t>
      </w:r>
      <w:r w:rsidR="00C56069">
        <w:rPr>
          <w:rStyle w:val="Hervorhebung"/>
        </w:rPr>
        <w:t>stellt cobra die</w:t>
      </w:r>
      <w:r w:rsidRPr="00B40A33">
        <w:rPr>
          <w:rStyle w:val="Hervorhebung"/>
        </w:rPr>
        <w:t xml:space="preserve"> neue Version </w:t>
      </w:r>
      <w:r w:rsidR="00C56069">
        <w:rPr>
          <w:rStyle w:val="Hervorhebung"/>
        </w:rPr>
        <w:t xml:space="preserve">2015 </w:t>
      </w:r>
      <w:r w:rsidRPr="00B40A33">
        <w:rPr>
          <w:rStyle w:val="Hervorhebung"/>
        </w:rPr>
        <w:t xml:space="preserve">vor, die zahlreiche </w:t>
      </w:r>
      <w:r w:rsidR="004C7F4F">
        <w:rPr>
          <w:rStyle w:val="Hervorhebung"/>
        </w:rPr>
        <w:t>zusätzliche</w:t>
      </w:r>
      <w:r w:rsidRPr="00B40A33">
        <w:rPr>
          <w:rStyle w:val="Hervorhebung"/>
        </w:rPr>
        <w:t xml:space="preserve"> Fe</w:t>
      </w:r>
      <w:r w:rsidRPr="00B40A33">
        <w:rPr>
          <w:rStyle w:val="Hervorhebung"/>
        </w:rPr>
        <w:t>a</w:t>
      </w:r>
      <w:r w:rsidRPr="00B40A33">
        <w:rPr>
          <w:rStyle w:val="Hervorhebung"/>
        </w:rPr>
        <w:t xml:space="preserve">tures bietet und durch eine </w:t>
      </w:r>
      <w:r w:rsidR="00DF08F1">
        <w:rPr>
          <w:rStyle w:val="Hervorhebung"/>
        </w:rPr>
        <w:t xml:space="preserve">vollständig </w:t>
      </w:r>
      <w:r w:rsidRPr="00B40A33">
        <w:rPr>
          <w:rStyle w:val="Hervorhebung"/>
        </w:rPr>
        <w:t xml:space="preserve">modernisierte Oberfläche überzeugt. </w:t>
      </w:r>
      <w:r w:rsidR="0005177B">
        <w:rPr>
          <w:rStyle w:val="Hervorhebung"/>
        </w:rPr>
        <w:t>Da der Spezialist um die Bedeutung mobiler Lösungen weiß, ist d</w:t>
      </w:r>
      <w:r w:rsidRPr="00B40A33">
        <w:rPr>
          <w:rStyle w:val="Hervorhebung"/>
        </w:rPr>
        <w:t>ie Nutzung von cobra Mobile CRM</w:t>
      </w:r>
      <w:r w:rsidR="00E61913">
        <w:rPr>
          <w:rStyle w:val="Hervorhebung"/>
        </w:rPr>
        <w:t xml:space="preserve"> ab sofort</w:t>
      </w:r>
      <w:r w:rsidRPr="00B40A33">
        <w:rPr>
          <w:rStyle w:val="Hervorhebung"/>
        </w:rPr>
        <w:t xml:space="preserve"> im Rahmen einer gültigen Aktualitätsgara</w:t>
      </w:r>
      <w:r w:rsidRPr="00B40A33">
        <w:rPr>
          <w:rStyle w:val="Hervorhebung"/>
        </w:rPr>
        <w:t>n</w:t>
      </w:r>
      <w:r w:rsidRPr="00B40A33">
        <w:rPr>
          <w:rStyle w:val="Hervorhebung"/>
        </w:rPr>
        <w:t>tie kostenlos.</w:t>
      </w:r>
      <w:r w:rsidR="00E61913">
        <w:rPr>
          <w:rStyle w:val="Hervorhebung"/>
        </w:rPr>
        <w:t xml:space="preserve"> </w:t>
      </w:r>
    </w:p>
    <w:p w:rsidR="00B40A33" w:rsidRDefault="00883996" w:rsidP="00B40A33">
      <w:r>
        <w:t>Die Kundengewinnung und -</w:t>
      </w:r>
      <w:r w:rsidR="00B40A33">
        <w:t xml:space="preserve">bindung wird für Unternehmen und Branchen </w:t>
      </w:r>
      <w:r>
        <w:t xml:space="preserve">jeder Größenordnung </w:t>
      </w:r>
      <w:r w:rsidR="00B40A33">
        <w:t>immer essentieller. Aus diesem Grund ist eine ständ</w:t>
      </w:r>
      <w:r w:rsidR="00B40A33">
        <w:t>i</w:t>
      </w:r>
      <w:r w:rsidR="00B40A33">
        <w:t xml:space="preserve">ge Weiterentwicklung der CRM-Lösungen auf die Wünsche und Bedürfnisse der Kunden </w:t>
      </w:r>
      <w:r w:rsidR="00F20F40">
        <w:t xml:space="preserve">und Partner </w:t>
      </w:r>
      <w:r w:rsidR="00B40A33">
        <w:t>hin für cobra eine Selbstverständlichkeit. Zum 30jährigen Jubiläum hat das Konstanzer Softwareunternehmen etwas ganz besonderes entwickelt: „Das beste cobra aller Zeiten“, wie Jürgen Litz, G</w:t>
      </w:r>
      <w:r w:rsidR="00B40A33">
        <w:t>e</w:t>
      </w:r>
      <w:r w:rsidR="00B40A33">
        <w:t>schäftsführer der Firma cobra, verrät. „In diese Lös</w:t>
      </w:r>
      <w:r w:rsidR="00F20F40">
        <w:t>ung fließen 30 Jahre E</w:t>
      </w:r>
      <w:r w:rsidR="00F20F40">
        <w:t>r</w:t>
      </w:r>
      <w:r w:rsidR="00F20F40">
        <w:t>fahrung</w:t>
      </w:r>
      <w:r w:rsidR="00B40A33">
        <w:t xml:space="preserve"> ebenso wie neue, innovative Ideen ein</w:t>
      </w:r>
      <w:r w:rsidR="00F45286">
        <w:t>, die für unsere Kunden die Arbeit effizienter gestalten</w:t>
      </w:r>
      <w:r w:rsidR="00F20F40">
        <w:t>. Im Rahmen des neuen Leistungsversprechens der cobra ist beim Kauf der CRM-Lösungen ab sofort cobra Mobile CRM i</w:t>
      </w:r>
      <w:r w:rsidR="00F20F40">
        <w:t>n</w:t>
      </w:r>
      <w:r w:rsidR="00F20F40">
        <w:t>klusive. Das bedeutet, dass der Anwender selbst entscheiden kann, ob und auf wie vielen mobilen Devices</w:t>
      </w:r>
      <w:r w:rsidR="003C784E">
        <w:t xml:space="preserve"> er cobra nutzen will. Ein Rund</w:t>
      </w:r>
      <w:r w:rsidR="00F20F40">
        <w:t>um-Sorglos-Paket also!“</w:t>
      </w:r>
    </w:p>
    <w:p w:rsidR="00C56069" w:rsidRDefault="00B40A33" w:rsidP="00B40A33">
      <w:r>
        <w:t>cobra 2015 enthält zahlreiche Neuheiten, die die Arbeit insbesondere in Ve</w:t>
      </w:r>
      <w:r>
        <w:t>r</w:t>
      </w:r>
      <w:r>
        <w:t xml:space="preserve">trieb, Marketing, Service und dem zugehörigen </w:t>
      </w:r>
      <w:r w:rsidRPr="00883996">
        <w:t xml:space="preserve">Außendienst optimieren und erleichtern. </w:t>
      </w:r>
      <w:r w:rsidR="00F20F40" w:rsidRPr="00883996">
        <w:t>Neben einer komplett</w:t>
      </w:r>
      <w:r w:rsidR="00B45124" w:rsidRPr="00883996">
        <w:t xml:space="preserve"> überarbeiteten Oberfläche, die sich </w:t>
      </w:r>
      <w:r w:rsidR="00883996">
        <w:t>mit</w:t>
      </w:r>
      <w:r w:rsidR="00B45124" w:rsidRPr="00883996">
        <w:t xml:space="preserve"> Ribbon Bars noch enger an</w:t>
      </w:r>
      <w:r w:rsidR="00883996">
        <w:t xml:space="preserve"> di</w:t>
      </w:r>
      <w:r w:rsidR="00E811B1">
        <w:t>e</w:t>
      </w:r>
      <w:r w:rsidR="00B45124" w:rsidRPr="00883996">
        <w:t xml:space="preserve"> Microsoft</w:t>
      </w:r>
      <w:r w:rsidR="00883996">
        <w:t>-Welt</w:t>
      </w:r>
      <w:r w:rsidR="00B45124" w:rsidRPr="00883996">
        <w:t xml:space="preserve"> anlehnt und </w:t>
      </w:r>
      <w:r w:rsidR="00F20F40" w:rsidRPr="00883996">
        <w:t>eine noch schne</w:t>
      </w:r>
      <w:r w:rsidR="00F20F40" w:rsidRPr="00883996">
        <w:t>l</w:t>
      </w:r>
      <w:r w:rsidR="00F20F40" w:rsidRPr="00883996">
        <w:t xml:space="preserve">lere und intuitivere Bedienung erlaubt, </w:t>
      </w:r>
      <w:r w:rsidR="00C56069" w:rsidRPr="00883996">
        <w:t>gibt es viele neue Funktionen, die den Anwender bei der täglichen Arbeit unterstützen. Datensatz-Vorlagen</w:t>
      </w:r>
      <w:r w:rsidR="00C56069">
        <w:t xml:space="preserve"> unte</w:t>
      </w:r>
      <w:r w:rsidR="00C56069">
        <w:t>r</w:t>
      </w:r>
      <w:r w:rsidR="00C56069">
        <w:t>stützen bei der Erfassung, Felder lassen sich in Abhängigkeit bestimmter Vorgaben automatisch füllen und ändern, die wichtigsten Funktionen, z.B. die Ausgabe eines häufig benötigten Briefs oder die Übergabe einer Adresse in eine Kampagne, können direkt auf Schaltfächen in der Ansicht hinterlegt werden. Das sorgt im Tagesgeschäft für ernorme Zeitersparnis.</w:t>
      </w:r>
    </w:p>
    <w:p w:rsidR="009D3C05" w:rsidRDefault="00C56069" w:rsidP="00B40A33">
      <w:r>
        <w:lastRenderedPageBreak/>
        <w:t xml:space="preserve">Außerdem </w:t>
      </w:r>
      <w:r w:rsidR="00B40A33">
        <w:t>wurde ein erweit</w:t>
      </w:r>
      <w:r w:rsidR="00F20F40">
        <w:t xml:space="preserve">ertes Outlook Add-in integriert. Dieses </w:t>
      </w:r>
      <w:r>
        <w:t>erl</w:t>
      </w:r>
      <w:r w:rsidR="00F20F40">
        <w:t>eichtert nicht nur die</w:t>
      </w:r>
      <w:r w:rsidR="00B40A33">
        <w:t xml:space="preserve"> E-Mail-Ablage</w:t>
      </w:r>
      <w:r w:rsidR="007B142C">
        <w:t>,</w:t>
      </w:r>
      <w:r w:rsidR="00B40A33">
        <w:t xml:space="preserve"> </w:t>
      </w:r>
      <w:r w:rsidR="00F20F40">
        <w:t>sondern ermöglicht auch eine komplette</w:t>
      </w:r>
      <w:r w:rsidR="00B40A33">
        <w:t xml:space="preserve"> Vo</w:t>
      </w:r>
      <w:r w:rsidR="00B40A33">
        <w:t>r</w:t>
      </w:r>
      <w:r w:rsidR="00B40A33">
        <w:t>gangsverwaltung über Outlook</w:t>
      </w:r>
      <w:r w:rsidR="00F20F40">
        <w:t>. So werden ein- und ausgehende</w:t>
      </w:r>
      <w:r w:rsidR="00B40A33">
        <w:t xml:space="preserve"> Nachric</w:t>
      </w:r>
      <w:r w:rsidR="00B40A33">
        <w:t>h</w:t>
      </w:r>
      <w:r w:rsidR="00B40A33">
        <w:t>ten</w:t>
      </w:r>
      <w:r w:rsidR="00F20F40">
        <w:t>, z.B. zu einem Servicefall,</w:t>
      </w:r>
      <w:r w:rsidR="00B40A33">
        <w:t xml:space="preserve"> entsprechend gekennzeichnet und im daz</w:t>
      </w:r>
      <w:r w:rsidR="00B40A33">
        <w:t>u</w:t>
      </w:r>
      <w:r w:rsidR="00B40A33">
        <w:t xml:space="preserve">gehörigen </w:t>
      </w:r>
      <w:r>
        <w:t>Vorgang verwaltet</w:t>
      </w:r>
      <w:r w:rsidR="00B40A33">
        <w:t xml:space="preserve">. </w:t>
      </w:r>
    </w:p>
    <w:p w:rsidR="009D3C05" w:rsidRDefault="009D3C05" w:rsidP="00B40A33">
      <w:r>
        <w:t>Die Ausgabe von Einzelbriefen wurde optimiert. D</w:t>
      </w:r>
      <w:r w:rsidR="00B40A33">
        <w:t>er Editor wurde so übera</w:t>
      </w:r>
      <w:r w:rsidR="00B40A33">
        <w:t>r</w:t>
      </w:r>
      <w:r w:rsidR="00B40A33">
        <w:t xml:space="preserve">beitet, dass Erstellen und Ausgeben der Dokumente noch einmal einfacher und bequemer wurde. </w:t>
      </w:r>
      <w:r>
        <w:t>Außerdem können diese Dokumente als personalisie</w:t>
      </w:r>
      <w:r>
        <w:t>r</w:t>
      </w:r>
      <w:r>
        <w:t>te PDF-Anhänge auch für den Serien-E-Mail-Versand verwendet werden. So lassen sich beispielsweise Teilnahmebestätigungen oder Spendenbesche</w:t>
      </w:r>
      <w:r>
        <w:t>i</w:t>
      </w:r>
      <w:r>
        <w:t>nigung automatisiert per Mail versenden.</w:t>
      </w:r>
    </w:p>
    <w:p w:rsidR="009D3C05" w:rsidRDefault="009D3C05" w:rsidP="009D3C05">
      <w:r>
        <w:t xml:space="preserve">Das komplett neugestaltete </w:t>
      </w:r>
      <w:r w:rsidRPr="008C0CA1">
        <w:t xml:space="preserve">Berichtswesen bringt weitere Möglichkeiten mit sich, umfassende Analysen über alle Bereiche des CRM-Systems zu fahren. </w:t>
      </w:r>
      <w:r w:rsidR="00E2703A" w:rsidRPr="008C0CA1">
        <w:t>Dabei bieten z</w:t>
      </w:r>
      <w:r w:rsidR="00435340" w:rsidRPr="008C0CA1">
        <w:t>ahlreiche Vorlagen dem Anwender</w:t>
      </w:r>
      <w:r w:rsidR="00BE65ED" w:rsidRPr="008C0CA1">
        <w:t xml:space="preserve"> </w:t>
      </w:r>
      <w:r w:rsidR="00435340" w:rsidRPr="008C0CA1">
        <w:t xml:space="preserve">nützliche Hilfestellungen. </w:t>
      </w:r>
      <w:r w:rsidR="006029A8" w:rsidRPr="008C0CA1">
        <w:t>Sämtliche Statistiken</w:t>
      </w:r>
      <w:r w:rsidRPr="008C0CA1">
        <w:t xml:space="preserve"> lassen sich auch als tabellarische oder grafische R</w:t>
      </w:r>
      <w:r w:rsidRPr="008C0CA1">
        <w:t>e</w:t>
      </w:r>
      <w:r w:rsidRPr="008C0CA1">
        <w:t>ports für die weitere Verwendung ausgeben. Die Ergebnisse</w:t>
      </w:r>
      <w:r>
        <w:t xml:space="preserve"> bieten eine fu</w:t>
      </w:r>
      <w:r>
        <w:t>n</w:t>
      </w:r>
      <w:r>
        <w:t xml:space="preserve">dierte Grundlage, um entsprechend auf Fehlentwicklungen reagieren zu können. </w:t>
      </w:r>
    </w:p>
    <w:p w:rsidR="009D3C05" w:rsidRDefault="003A3B55" w:rsidP="00B40A33">
      <w:r>
        <w:t>Diese und viele weitere Verbesserungen z.B. bei der Abbildung von Proze</w:t>
      </w:r>
      <w:r>
        <w:t>s</w:t>
      </w:r>
      <w:r>
        <w:t>sen als Workflows, dem Vertriebsmodul und natürlich auch im Business I</w:t>
      </w:r>
      <w:r>
        <w:t>n</w:t>
      </w:r>
      <w:r>
        <w:t>telligence Modul der Version 2015 sorgen dafür, dass cobra seine Anwender erfolgreich in die Zukunft führt.</w:t>
      </w:r>
    </w:p>
    <w:p w:rsidR="00B40A33" w:rsidRDefault="003A3B55" w:rsidP="00B40A33">
      <w:r>
        <w:t>Auch die mobilen Lösungen von cobra wurden noch einmal verbessert und bringen jetzt zum Beispiel neben der Integration des Kalender</w:t>
      </w:r>
      <w:r w:rsidR="00893E27">
        <w:t>s</w:t>
      </w:r>
      <w:r>
        <w:t xml:space="preserve"> auf dem m</w:t>
      </w:r>
      <w:r>
        <w:t>o</w:t>
      </w:r>
      <w:r>
        <w:t xml:space="preserve">bilen Device auch eine Anbindung des cobra Terminmanagers mit sich. </w:t>
      </w:r>
      <w:r w:rsidR="00B40A33">
        <w:t>„Es ist mittlerweile unabdingbar, auch unterwegs aktuell informiert zu sein und sich über die letzten Änderungen vor einem Termin noch zu informieren</w:t>
      </w:r>
      <w:r>
        <w:t xml:space="preserve"> bzw. Besuchsberichte zu erfassen oder Folgeaktivitäten direkt von unter</w:t>
      </w:r>
      <w:r w:rsidR="00893E27">
        <w:t>wegs aus anzustoß</w:t>
      </w:r>
      <w:r w:rsidR="008C0CA1">
        <w:t>en</w:t>
      </w:r>
      <w:r w:rsidR="00B40A33">
        <w:t>“, weiß cobra Geschäftsführer Daniel Rasch.</w:t>
      </w:r>
      <w:r>
        <w:t xml:space="preserve"> So wird das Z</w:t>
      </w:r>
      <w:r>
        <w:t>u</w:t>
      </w:r>
      <w:r>
        <w:t>sammenspiel zwischen Außen- und Innendienst noch einmal verbessert.</w:t>
      </w:r>
    </w:p>
    <w:p w:rsidR="001A43E2" w:rsidRDefault="00B40A33" w:rsidP="0030251A">
      <w:r>
        <w:t>Die neuen Lösungen we</w:t>
      </w:r>
      <w:bookmarkStart w:id="0" w:name="_GoBack"/>
      <w:bookmarkEnd w:id="0"/>
      <w:r>
        <w:t>rden noch bis Ende der Woche auf der CeBIT pr</w:t>
      </w:r>
      <w:r>
        <w:t>ä</w:t>
      </w:r>
      <w:r>
        <w:t>sentiert, Halle 5 Stand C49.</w:t>
      </w:r>
    </w:p>
    <w:p w:rsidR="00A32896" w:rsidRDefault="00A32896" w:rsidP="0030251A">
      <w:r w:rsidRPr="00A32896">
        <w:t xml:space="preserve">cobra CRM </w:t>
      </w:r>
      <w:r>
        <w:t xml:space="preserve">PLUS </w:t>
      </w:r>
      <w:r w:rsidRPr="00A32896">
        <w:t xml:space="preserve">kostet </w:t>
      </w:r>
      <w:r>
        <w:t>519</w:t>
      </w:r>
      <w:r w:rsidRPr="00A32896">
        <w:t xml:space="preserve"> Euro pro Lizenz bei einem Kauf ab zehn Lizen-zen, zuzüglich Softwarepflege. </w:t>
      </w:r>
      <w:r>
        <w:t xml:space="preserve">cobra CRM PRO kostet 899 Euro pro Lizenz bei einem Kauf ab zehn Lizenzen, zuzüglich Softwarepflege. </w:t>
      </w:r>
      <w:r w:rsidRPr="00A32896">
        <w:t>Weitere Staffe</w:t>
      </w:r>
      <w:r w:rsidRPr="00A32896">
        <w:t>l</w:t>
      </w:r>
      <w:r w:rsidRPr="00A32896">
        <w:t>preise oder Preise für Einzel</w:t>
      </w:r>
      <w:r>
        <w:t>li</w:t>
      </w:r>
      <w:r w:rsidRPr="00A32896">
        <w:t>zenzen auf Anfrage, Bestellung und weitere I</w:t>
      </w:r>
      <w:r w:rsidRPr="00A32896">
        <w:t>n</w:t>
      </w:r>
      <w:r w:rsidRPr="00A32896">
        <w:t>formationen un</w:t>
      </w:r>
      <w:r>
        <w:t>ter www.cobra.de</w:t>
      </w:r>
      <w:r w:rsidRPr="00A32896">
        <w:t>, per E-Mail an vertrieb@cobra.de oder u</w:t>
      </w:r>
      <w:r w:rsidRPr="00A32896">
        <w:t>n</w:t>
      </w:r>
      <w:r w:rsidRPr="00A32896">
        <w:t>ter 07531-8101-66.</w:t>
      </w:r>
    </w:p>
    <w:p w:rsidR="009170A7" w:rsidRPr="008D0CAB" w:rsidRDefault="00A32896" w:rsidP="009170A7">
      <w:pPr>
        <w:pStyle w:val="Textkrper"/>
        <w:jc w:val="right"/>
        <w:rPr>
          <w:b w:val="0"/>
          <w:sz w:val="18"/>
          <w:szCs w:val="18"/>
        </w:rPr>
      </w:pPr>
      <w:r>
        <w:rPr>
          <w:b w:val="0"/>
          <w:sz w:val="18"/>
          <w:szCs w:val="18"/>
        </w:rPr>
        <w:t>4.400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lastRenderedPageBreak/>
        <w:t>Über cobra</w:t>
      </w:r>
    </w:p>
    <w:p w:rsidR="00F07F35" w:rsidRDefault="007C6D90" w:rsidP="009170A7">
      <w:pPr>
        <w:pStyle w:val="Textkrper2"/>
        <w:spacing w:after="480"/>
        <w:jc w:val="left"/>
        <w:rPr>
          <w:sz w:val="20"/>
        </w:rPr>
      </w:pPr>
      <w:r w:rsidRPr="000A1259">
        <w:rPr>
          <w:sz w:val="20"/>
        </w:rPr>
        <w:t>Das Konstanzer Softwarehaus cobra ist einer der führenden Anbieter von Lösungen für das Kund</w:t>
      </w:r>
      <w:r>
        <w:rPr>
          <w:sz w:val="20"/>
        </w:rPr>
        <w:t>en- und Kontaktmanagement</w:t>
      </w:r>
      <w:r w:rsidRPr="000A1259">
        <w:rPr>
          <w:sz w:val="20"/>
        </w:rPr>
        <w:t>. Als Pionier für CRM entwickelt und ve</w:t>
      </w:r>
      <w:r w:rsidRPr="000A1259">
        <w:rPr>
          <w:sz w:val="20"/>
        </w:rPr>
        <w:t>r</w:t>
      </w:r>
      <w:r w:rsidRPr="000A1259">
        <w:rPr>
          <w:sz w:val="20"/>
        </w:rPr>
        <w:t xml:space="preserve">treibt cobra seit </w:t>
      </w:r>
      <w:r>
        <w:rPr>
          <w:sz w:val="20"/>
        </w:rPr>
        <w:t>30</w:t>
      </w:r>
      <w:r w:rsidRPr="000A1259">
        <w:rPr>
          <w:sz w:val="20"/>
        </w:rPr>
        <w:t xml:space="preserve"> Jahren erfolgreich innovative CRM-Lösungen </w:t>
      </w:r>
      <w:r>
        <w:rPr>
          <w:sz w:val="20"/>
        </w:rPr>
        <w:t>made in Germany. Ob in Vertrieb, Marketing,</w:t>
      </w:r>
      <w:r w:rsidRPr="000F5655">
        <w:rPr>
          <w:sz w:val="20"/>
        </w:rPr>
        <w:t xml:space="preserve"> Service oder Geschäftsleitung: cobra stellt Kundeninfo</w:t>
      </w:r>
      <w:r w:rsidRPr="000F5655">
        <w:rPr>
          <w:sz w:val="20"/>
        </w:rPr>
        <w:t>r</w:t>
      </w:r>
      <w:r w:rsidRPr="000F5655">
        <w:rPr>
          <w:sz w:val="20"/>
        </w:rPr>
        <w:t>mationen abteilungsübergreifend in den Mittelpunkt des unternehmerischen Ha</w:t>
      </w:r>
      <w:r w:rsidRPr="000F5655">
        <w:rPr>
          <w:sz w:val="20"/>
        </w:rPr>
        <w:t>n</w:t>
      </w:r>
      <w:r w:rsidRPr="000F5655">
        <w:rPr>
          <w:sz w:val="20"/>
        </w:rPr>
        <w:t>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Auch mobil ist cobra via Smartphone, Tablet oder Laptop im Einsatz.</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ich und der Schweiz berät cobra</w:t>
      </w:r>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sidR="0030251A">
        <w:rPr>
          <w:sz w:val="20"/>
        </w:rPr>
        <w:t>og Sparte der Daimler AG</w:t>
      </w:r>
      <w:r>
        <w:rPr>
          <w:sz w:val="20"/>
        </w:rPr>
        <w:t>,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30251A" w:rsidP="00F07F35">
            <w:pPr>
              <w:rPr>
                <w:sz w:val="20"/>
              </w:rPr>
            </w:pPr>
            <w:r>
              <w:rPr>
                <w:sz w:val="20"/>
              </w:rPr>
              <w:t>Lisa Haßler</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30251A" w:rsidP="0004074F">
            <w:pPr>
              <w:pStyle w:val="Textkrper2"/>
              <w:tabs>
                <w:tab w:val="left" w:pos="3544"/>
              </w:tabs>
              <w:spacing w:after="0"/>
              <w:jc w:val="left"/>
              <w:rPr>
                <w:sz w:val="20"/>
              </w:rPr>
            </w:pPr>
            <w:r>
              <w:rPr>
                <w:sz w:val="20"/>
              </w:rPr>
              <w:t>lisa.hassler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A33" w:rsidRDefault="00B40A33">
      <w:r>
        <w:separator/>
      </w:r>
    </w:p>
  </w:endnote>
  <w:endnote w:type="continuationSeparator" w:id="0">
    <w:p w:rsidR="00B40A33" w:rsidRDefault="00B4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F34F1B">
      <w:rPr>
        <w:rStyle w:val="Seitenzahl"/>
        <w:noProof/>
        <w:sz w:val="16"/>
      </w:rPr>
      <w:t>2</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F34F1B">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A33" w:rsidRDefault="00B40A33">
      <w:r>
        <w:separator/>
      </w:r>
    </w:p>
  </w:footnote>
  <w:footnote w:type="continuationSeparator" w:id="0">
    <w:p w:rsidR="00B40A33" w:rsidRDefault="00B40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A33"/>
    <w:rsid w:val="000156E6"/>
    <w:rsid w:val="0005177B"/>
    <w:rsid w:val="001A43E2"/>
    <w:rsid w:val="002279C0"/>
    <w:rsid w:val="0030251A"/>
    <w:rsid w:val="003A3B55"/>
    <w:rsid w:val="003C784E"/>
    <w:rsid w:val="00435340"/>
    <w:rsid w:val="00442279"/>
    <w:rsid w:val="0045204C"/>
    <w:rsid w:val="004C7F4F"/>
    <w:rsid w:val="0058771D"/>
    <w:rsid w:val="005C47B3"/>
    <w:rsid w:val="006029A8"/>
    <w:rsid w:val="00686E9C"/>
    <w:rsid w:val="00742A96"/>
    <w:rsid w:val="007B142C"/>
    <w:rsid w:val="007C6D90"/>
    <w:rsid w:val="00832D66"/>
    <w:rsid w:val="00835A02"/>
    <w:rsid w:val="00883996"/>
    <w:rsid w:val="00893E27"/>
    <w:rsid w:val="008C0CA1"/>
    <w:rsid w:val="009170A7"/>
    <w:rsid w:val="00964A63"/>
    <w:rsid w:val="009A49D5"/>
    <w:rsid w:val="009D3C05"/>
    <w:rsid w:val="00A32896"/>
    <w:rsid w:val="00B40A33"/>
    <w:rsid w:val="00B45124"/>
    <w:rsid w:val="00B803BA"/>
    <w:rsid w:val="00BE65ED"/>
    <w:rsid w:val="00BF2F6C"/>
    <w:rsid w:val="00C31476"/>
    <w:rsid w:val="00C56069"/>
    <w:rsid w:val="00C9545E"/>
    <w:rsid w:val="00D413CF"/>
    <w:rsid w:val="00DF08F1"/>
    <w:rsid w:val="00E2703A"/>
    <w:rsid w:val="00E61913"/>
    <w:rsid w:val="00E811B1"/>
    <w:rsid w:val="00F07F35"/>
    <w:rsid w:val="00F20F40"/>
    <w:rsid w:val="00F34F1B"/>
    <w:rsid w:val="00F4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F8C4A-2B70-4F9A-988C-9125802D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2014</Template>
  <TotalTime>0</TotalTime>
  <Pages>3</Pages>
  <Words>805</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Haßler</dc:creator>
  <cp:lastModifiedBy>Lisa Haßler</cp:lastModifiedBy>
  <cp:revision>28</cp:revision>
  <cp:lastPrinted>2015-03-13T13:53:00Z</cp:lastPrinted>
  <dcterms:created xsi:type="dcterms:W3CDTF">2015-03-06T09:43:00Z</dcterms:created>
  <dcterms:modified xsi:type="dcterms:W3CDTF">2015-03-13T15:45:00Z</dcterms:modified>
</cp:coreProperties>
</file>